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  <w:r w:rsidRPr="00163ECA">
        <w:rPr>
          <w:rFonts w:ascii="Times New Roman" w:hAnsi="Times New Roman"/>
          <w:b/>
          <w:sz w:val="28"/>
          <w:szCs w:val="28"/>
          <w:lang w:val="ru-RU"/>
        </w:rPr>
        <w:t xml:space="preserve">   </w:t>
      </w: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pStyle w:val="affff1"/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  <w:r w:rsidRPr="00163ECA">
        <w:rPr>
          <w:rFonts w:ascii="Times New Roman" w:hAnsi="Times New Roman"/>
          <w:b/>
          <w:sz w:val="28"/>
          <w:szCs w:val="28"/>
          <w:lang w:val="ru-RU"/>
        </w:rPr>
        <w:t xml:space="preserve">Технологическая инструкция </w:t>
      </w:r>
    </w:p>
    <w:p w:rsidR="00057020" w:rsidRPr="00163ECA" w:rsidRDefault="00057020" w:rsidP="00057020">
      <w:pPr>
        <w:pStyle w:val="affff1"/>
        <w:tabs>
          <w:tab w:val="left" w:pos="709"/>
        </w:tabs>
        <w:spacing w:after="0" w:line="360" w:lineRule="atLeast"/>
        <w:rPr>
          <w:rFonts w:ascii="Times New Roman" w:hAnsi="Times New Roman"/>
          <w:b/>
          <w:sz w:val="28"/>
          <w:szCs w:val="28"/>
          <w:lang w:val="ru-RU"/>
        </w:rPr>
      </w:pPr>
      <w:r w:rsidRPr="00163ECA">
        <w:rPr>
          <w:rFonts w:ascii="Times New Roman" w:hAnsi="Times New Roman"/>
          <w:b/>
          <w:sz w:val="28"/>
          <w:szCs w:val="28"/>
          <w:lang w:val="ru-RU"/>
        </w:rPr>
        <w:t xml:space="preserve">по ПОДКЛЮЧЕНИЮ пользователей К </w:t>
      </w:r>
      <w:r w:rsidR="00F82FFA">
        <w:rPr>
          <w:rFonts w:ascii="Times New Roman" w:hAnsi="Times New Roman"/>
          <w:b/>
          <w:sz w:val="28"/>
          <w:szCs w:val="28"/>
          <w:lang w:val="ru-RU"/>
        </w:rPr>
        <w:t>Государственной информационной системе</w:t>
      </w:r>
      <w:r w:rsidRPr="00163ECA">
        <w:rPr>
          <w:rFonts w:ascii="Times New Roman" w:hAnsi="Times New Roman"/>
          <w:b/>
          <w:sz w:val="28"/>
          <w:szCs w:val="28"/>
          <w:lang w:val="ru-RU"/>
        </w:rPr>
        <w:t xml:space="preserve"> обязательного медицинского страхования (ГИС ОМС) С ИСПОЛЬЗОВАНИЕМ КВАЛИФИЦИРОВАННОЙ ЭЛЕКТРОННОЙ ПОДПИСИ</w:t>
      </w:r>
    </w:p>
    <w:p w:rsidR="00057020" w:rsidRPr="00163ECA" w:rsidRDefault="00057020" w:rsidP="00057020">
      <w:pPr>
        <w:pStyle w:val="affff1"/>
        <w:tabs>
          <w:tab w:val="left" w:pos="709"/>
        </w:tabs>
        <w:spacing w:line="360" w:lineRule="atLeast"/>
        <w:rPr>
          <w:rFonts w:ascii="Times New Roman" w:hAnsi="Times New Roman"/>
          <w:b/>
          <w:sz w:val="28"/>
          <w:szCs w:val="28"/>
          <w:lang w:val="ru-RU"/>
        </w:rPr>
      </w:pPr>
    </w:p>
    <w:p w:rsidR="00057020" w:rsidRPr="00163ECA" w:rsidRDefault="00057020" w:rsidP="00057020">
      <w:pPr>
        <w:rPr>
          <w:sz w:val="28"/>
          <w:szCs w:val="28"/>
        </w:rPr>
      </w:pPr>
    </w:p>
    <w:p w:rsidR="00057020" w:rsidRPr="00163ECA" w:rsidRDefault="00057020" w:rsidP="00057020">
      <w:pPr>
        <w:jc w:val="center"/>
        <w:rPr>
          <w:sz w:val="28"/>
          <w:szCs w:val="28"/>
        </w:rPr>
      </w:pPr>
      <w:r w:rsidRPr="00163ECA">
        <w:rPr>
          <w:sz w:val="28"/>
          <w:szCs w:val="28"/>
        </w:rPr>
        <w:t>Редакция 1.</w:t>
      </w:r>
      <w:r w:rsidR="00272F43">
        <w:rPr>
          <w:sz w:val="28"/>
          <w:szCs w:val="28"/>
        </w:rPr>
        <w:t>4</w:t>
      </w:r>
      <w:r w:rsidRPr="00163ECA">
        <w:rPr>
          <w:sz w:val="28"/>
          <w:szCs w:val="28"/>
        </w:rPr>
        <w:t>.</w:t>
      </w:r>
    </w:p>
    <w:p w:rsidR="00057020" w:rsidRPr="00163ECA" w:rsidRDefault="00057020" w:rsidP="00057020">
      <w:pPr>
        <w:pStyle w:val="19"/>
        <w:tabs>
          <w:tab w:val="left" w:pos="709"/>
        </w:tabs>
        <w:spacing w:line="360" w:lineRule="atLeast"/>
        <w:jc w:val="center"/>
        <w:rPr>
          <w:rFonts w:ascii="Times New Roman" w:hAnsi="Times New Roman"/>
          <w:bCs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jc w:val="left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tabs>
          <w:tab w:val="left" w:pos="709"/>
        </w:tabs>
        <w:spacing w:line="360" w:lineRule="atLeast"/>
        <w:ind w:firstLine="709"/>
        <w:rPr>
          <w:rFonts w:ascii="Times New Roman" w:hAnsi="Times New Roman"/>
          <w:sz w:val="28"/>
          <w:szCs w:val="28"/>
        </w:rPr>
      </w:pPr>
    </w:p>
    <w:p w:rsidR="00057020" w:rsidRPr="00163ECA" w:rsidRDefault="00057020" w:rsidP="00057020">
      <w:pPr>
        <w:pStyle w:val="18"/>
        <w:spacing w:line="360" w:lineRule="atLeast"/>
        <w:rPr>
          <w:rFonts w:ascii="Times New Roman" w:hAnsi="Times New Roman"/>
          <w:sz w:val="28"/>
          <w:szCs w:val="28"/>
        </w:rPr>
      </w:pPr>
      <w:r w:rsidRPr="00163ECA">
        <w:rPr>
          <w:rFonts w:ascii="Times New Roman" w:hAnsi="Times New Roman"/>
          <w:sz w:val="28"/>
          <w:szCs w:val="28"/>
        </w:rPr>
        <w:t>МОСКВА, 2020</w:t>
      </w:r>
    </w:p>
    <w:p w:rsidR="00057020" w:rsidRPr="00163ECA" w:rsidRDefault="00057020" w:rsidP="00057020">
      <w:pPr>
        <w:keepNext/>
        <w:pageBreakBefore/>
        <w:suppressAutoHyphens/>
        <w:spacing w:before="240" w:after="240" w:line="360" w:lineRule="atLeast"/>
        <w:ind w:firstLine="0"/>
        <w:jc w:val="center"/>
        <w:rPr>
          <w:b/>
          <w:caps/>
          <w:sz w:val="28"/>
          <w:szCs w:val="28"/>
          <w:lang w:eastAsia="en-US"/>
        </w:rPr>
      </w:pPr>
      <w:r w:rsidRPr="00163ECA">
        <w:rPr>
          <w:b/>
          <w:caps/>
          <w:sz w:val="28"/>
          <w:szCs w:val="28"/>
          <w:lang w:eastAsia="en-US"/>
        </w:rPr>
        <w:lastRenderedPageBreak/>
        <w:t>Аннотация</w:t>
      </w:r>
    </w:p>
    <w:p w:rsidR="00057020" w:rsidRPr="00163ECA" w:rsidRDefault="00057020" w:rsidP="00057020">
      <w:pPr>
        <w:tabs>
          <w:tab w:val="left" w:pos="709"/>
          <w:tab w:val="left" w:pos="1134"/>
        </w:tabs>
        <w:spacing w:before="120" w:line="360" w:lineRule="atLeast"/>
        <w:rPr>
          <w:rFonts w:eastAsia="Calibri"/>
          <w:spacing w:val="2"/>
          <w:sz w:val="28"/>
          <w:szCs w:val="28"/>
          <w:lang w:eastAsia="en-US"/>
        </w:rPr>
      </w:pPr>
      <w:r w:rsidRPr="00163ECA">
        <w:rPr>
          <w:rFonts w:eastAsia="Calibri"/>
          <w:spacing w:val="2"/>
          <w:sz w:val="28"/>
          <w:szCs w:val="28"/>
          <w:lang w:eastAsia="en-US"/>
        </w:rPr>
        <w:t xml:space="preserve">Настоящий документ является инструкцией по защищенному удаленному подключению пользователей к </w:t>
      </w:r>
      <w:r w:rsidRPr="00163ECA">
        <w:rPr>
          <w:sz w:val="28"/>
          <w:szCs w:val="28"/>
        </w:rPr>
        <w:t xml:space="preserve">подсистеме «Документы ОМС» государственной информационной системы обязательного медицинского страхования (ГИС ОМС) </w:t>
      </w:r>
      <w:r w:rsidRPr="00163ECA">
        <w:rPr>
          <w:rFonts w:eastAsia="Calibri"/>
          <w:spacing w:val="2"/>
          <w:sz w:val="28"/>
          <w:szCs w:val="28"/>
          <w:lang w:eastAsia="en-US"/>
        </w:rPr>
        <w:t>(далее – Система) с использованием квалифицированного сертификата ключа проверки электронной подписи (далее – сертификат).</w:t>
      </w:r>
    </w:p>
    <w:p w:rsidR="00057020" w:rsidRPr="00163ECA" w:rsidRDefault="00057020" w:rsidP="00057020">
      <w:pPr>
        <w:tabs>
          <w:tab w:val="left" w:pos="709"/>
          <w:tab w:val="left" w:pos="1134"/>
        </w:tabs>
        <w:spacing w:before="120" w:line="360" w:lineRule="atLeast"/>
        <w:rPr>
          <w:rFonts w:eastAsia="Calibri"/>
          <w:spacing w:val="2"/>
          <w:sz w:val="28"/>
          <w:szCs w:val="28"/>
          <w:lang w:eastAsia="en-US"/>
        </w:rPr>
      </w:pPr>
      <w:r w:rsidRPr="00163ECA">
        <w:rPr>
          <w:rFonts w:eastAsia="Calibri"/>
          <w:spacing w:val="2"/>
          <w:sz w:val="28"/>
          <w:szCs w:val="28"/>
          <w:lang w:eastAsia="en-US"/>
        </w:rPr>
        <w:t xml:space="preserve">Настоящая инструкция не заменяет Руководство пользователя к Системе. Комплект руководств пользователя размещается в </w:t>
      </w:r>
      <w:proofErr w:type="gramStart"/>
      <w:r w:rsidRPr="00163ECA">
        <w:rPr>
          <w:rFonts w:eastAsia="Calibri"/>
          <w:spacing w:val="2"/>
          <w:sz w:val="28"/>
          <w:szCs w:val="28"/>
          <w:lang w:eastAsia="en-US"/>
        </w:rPr>
        <w:t>разделе</w:t>
      </w:r>
      <w:proofErr w:type="gramEnd"/>
      <w:r w:rsidRPr="00163ECA">
        <w:rPr>
          <w:rFonts w:eastAsia="Calibri"/>
          <w:spacing w:val="2"/>
          <w:sz w:val="28"/>
          <w:szCs w:val="28"/>
          <w:lang w:eastAsia="en-US"/>
        </w:rPr>
        <w:t xml:space="preserve"> «Методические материалы», доступном после входа в Систему.</w:t>
      </w:r>
    </w:p>
    <w:p w:rsidR="00057020" w:rsidRPr="00163ECA" w:rsidRDefault="00057020">
      <w:pPr>
        <w:pStyle w:val="34"/>
        <w:ind w:left="446"/>
        <w:rPr>
          <w:sz w:val="28"/>
          <w:szCs w:val="28"/>
        </w:rPr>
      </w:pPr>
    </w:p>
    <w:p w:rsidR="00057020" w:rsidRPr="00163ECA" w:rsidRDefault="00057020" w:rsidP="00057020">
      <w:pPr>
        <w:keepNext/>
        <w:pageBreakBefore/>
        <w:tabs>
          <w:tab w:val="left" w:pos="709"/>
        </w:tabs>
        <w:suppressAutoHyphens/>
        <w:spacing w:line="360" w:lineRule="atLeast"/>
        <w:ind w:firstLine="0"/>
        <w:jc w:val="center"/>
        <w:rPr>
          <w:b/>
          <w:caps/>
          <w:sz w:val="28"/>
          <w:szCs w:val="28"/>
          <w:lang w:eastAsia="en-US"/>
        </w:rPr>
      </w:pPr>
      <w:r w:rsidRPr="00163ECA">
        <w:rPr>
          <w:b/>
          <w:sz w:val="28"/>
          <w:szCs w:val="28"/>
          <w:lang w:eastAsia="en-US"/>
        </w:rPr>
        <w:lastRenderedPageBreak/>
        <w:t>Содержание</w:t>
      </w:r>
    </w:p>
    <w:p w:rsidR="00312745" w:rsidRDefault="00A73036">
      <w:pPr>
        <w:pStyle w:val="1a"/>
        <w:rPr>
          <w:rFonts w:asciiTheme="minorHAnsi" w:eastAsiaTheme="minorEastAsia" w:hAnsiTheme="minorHAnsi" w:cstheme="minorBidi"/>
          <w:bCs w:val="0"/>
          <w:caps w:val="0"/>
          <w:noProof/>
          <w:sz w:val="22"/>
          <w:szCs w:val="22"/>
        </w:rPr>
      </w:pPr>
      <w:r w:rsidRPr="00163ECA">
        <w:rPr>
          <w:sz w:val="28"/>
          <w:szCs w:val="28"/>
        </w:rPr>
        <w:fldChar w:fldCharType="begin"/>
      </w:r>
      <w:r w:rsidR="00057020" w:rsidRPr="00163ECA">
        <w:rPr>
          <w:sz w:val="28"/>
          <w:szCs w:val="28"/>
        </w:rPr>
        <w:instrText xml:space="preserve"> TOC \o "1-3" \h \z \u </w:instrText>
      </w:r>
      <w:r w:rsidRPr="00163ECA">
        <w:rPr>
          <w:sz w:val="28"/>
          <w:szCs w:val="28"/>
        </w:rPr>
        <w:fldChar w:fldCharType="separate"/>
      </w:r>
      <w:hyperlink w:anchor="_Toc58582262" w:history="1">
        <w:r w:rsidR="00312745" w:rsidRPr="00A1068B">
          <w:rPr>
            <w:rStyle w:val="aff7"/>
            <w:noProof/>
          </w:rPr>
          <w:t>1. Проверка настроек АРМ перед Подключением к ГИС оМС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63" w:history="1">
        <w:r w:rsidR="00312745" w:rsidRPr="00A1068B">
          <w:rPr>
            <w:rStyle w:val="aff7"/>
            <w:noProof/>
          </w:rPr>
          <w:t>1.1.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Проверка наличия КриптоПро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64" w:history="1">
        <w:r w:rsidR="00312745" w:rsidRPr="00A1068B">
          <w:rPr>
            <w:rStyle w:val="aff7"/>
            <w:noProof/>
          </w:rPr>
          <w:t>1.2.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Проверка установленных сертификатов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1a"/>
        <w:rPr>
          <w:rFonts w:asciiTheme="minorHAnsi" w:eastAsiaTheme="minorEastAsia" w:hAnsiTheme="minorHAnsi" w:cstheme="minorBidi"/>
          <w:bCs w:val="0"/>
          <w:caps w:val="0"/>
          <w:noProof/>
          <w:sz w:val="22"/>
          <w:szCs w:val="22"/>
        </w:rPr>
      </w:pPr>
      <w:hyperlink w:anchor="_Toc58582265" w:history="1">
        <w:r w:rsidR="00312745" w:rsidRPr="00A1068B">
          <w:rPr>
            <w:rStyle w:val="aff7"/>
            <w:noProof/>
          </w:rPr>
          <w:t>2. Требования к аппаратно-техническим и программным средствам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66" w:history="1">
        <w:r w:rsidR="00312745" w:rsidRPr="00A1068B">
          <w:rPr>
            <w:rStyle w:val="aff7"/>
            <w:noProof/>
          </w:rPr>
          <w:t>2.1.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Требования к техническому обеспечению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67" w:history="1">
        <w:r w:rsidR="00312745" w:rsidRPr="00A1068B">
          <w:rPr>
            <w:rStyle w:val="aff7"/>
            <w:noProof/>
          </w:rPr>
          <w:t>2.2.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Требования к программному обеспечению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68" w:history="1">
        <w:r w:rsidR="00312745" w:rsidRPr="00A1068B">
          <w:rPr>
            <w:rStyle w:val="aff7"/>
            <w:noProof/>
          </w:rPr>
          <w:t>2.3.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Требования к сертификату электронной подписи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69" w:history="1">
        <w:r w:rsidR="00312745" w:rsidRPr="00A1068B">
          <w:rPr>
            <w:rStyle w:val="aff7"/>
            <w:noProof/>
          </w:rPr>
          <w:t>2.4.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Что делать, если у Вас нет действующего сертификата электронной подписи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70" w:history="1">
        <w:r w:rsidR="00312745" w:rsidRPr="00A1068B">
          <w:rPr>
            <w:rStyle w:val="aff7"/>
            <w:noProof/>
          </w:rPr>
          <w:t>2.5.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Настройка программного обеспечения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71" w:history="1">
        <w:r w:rsidR="00312745" w:rsidRPr="00A1068B">
          <w:rPr>
            <w:rStyle w:val="aff7"/>
            <w:noProof/>
          </w:rPr>
          <w:t>2.5.1.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Установка криптопровайдера «КриптоПро CSP»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72" w:history="1">
        <w:r w:rsidR="00312745" w:rsidRPr="00A1068B">
          <w:rPr>
            <w:rStyle w:val="aff7"/>
            <w:noProof/>
          </w:rPr>
          <w:t>2.5.2.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Установка и настройка КриптоПро ЭЦП Browser plug-in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73" w:history="1">
        <w:r w:rsidR="00312745" w:rsidRPr="00A1068B">
          <w:rPr>
            <w:rStyle w:val="aff7"/>
            <w:noProof/>
          </w:rPr>
          <w:t>2.5.3.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Установка драйвера используемого носителя ключевой информации сертификата пользователя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74" w:history="1">
        <w:r w:rsidR="00312745" w:rsidRPr="00A1068B">
          <w:rPr>
            <w:rStyle w:val="aff7"/>
            <w:noProof/>
          </w:rPr>
          <w:t>2.5.4.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Установка личного сертификата и сертификата доверенного корневого центра сертификации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75" w:history="1">
        <w:r w:rsidR="00312745" w:rsidRPr="00A1068B">
          <w:rPr>
            <w:rStyle w:val="aff7"/>
            <w:noProof/>
          </w:rPr>
          <w:t>2.5.5.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Установка сертификатов промежуточных центров сертификации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76" w:history="1">
        <w:r w:rsidR="00312745" w:rsidRPr="00A1068B">
          <w:rPr>
            <w:rStyle w:val="aff7"/>
            <w:noProof/>
          </w:rPr>
          <w:t>2.5.6.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Проверка установки личного сертификата электронной подписи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77" w:history="1">
        <w:r w:rsidR="00312745" w:rsidRPr="00A1068B">
          <w:rPr>
            <w:rStyle w:val="aff7"/>
            <w:noProof/>
          </w:rPr>
          <w:t>2.5.7.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Настройка «Яндекс.Браузер»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1a"/>
        <w:rPr>
          <w:rFonts w:asciiTheme="minorHAnsi" w:eastAsiaTheme="minorEastAsia" w:hAnsiTheme="minorHAnsi" w:cstheme="minorBidi"/>
          <w:bCs w:val="0"/>
          <w:caps w:val="0"/>
          <w:noProof/>
          <w:sz w:val="22"/>
          <w:szCs w:val="22"/>
        </w:rPr>
      </w:pPr>
      <w:hyperlink w:anchor="_Toc58582278" w:history="1">
        <w:r w:rsidR="00312745" w:rsidRPr="00A1068B">
          <w:rPr>
            <w:rStyle w:val="aff7"/>
            <w:noProof/>
          </w:rPr>
          <w:t>3. Работа с подсистемой «Документы ОМС» ГОСУДАРСТВЕННОЙ ИНФОРМАЦИОННОЙ СИСТЕМЫ ОБЯЗАТЕЛЬНОГО МЕДИЦИНСКОГО СТРАХОВАНИЯ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79" w:history="1">
        <w:r w:rsidR="00312745" w:rsidRPr="00A1068B">
          <w:rPr>
            <w:rStyle w:val="aff7"/>
            <w:noProof/>
          </w:rPr>
          <w:t>3.1.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Вход в подсистему «Документы ОМС</w:t>
        </w:r>
        <w:r w:rsidR="00312745" w:rsidRPr="00A1068B">
          <w:rPr>
            <w:rStyle w:val="aff7"/>
            <w:caps/>
            <w:noProof/>
          </w:rPr>
          <w:t xml:space="preserve">» </w:t>
        </w:r>
        <w:r w:rsidR="00312745" w:rsidRPr="00A1068B">
          <w:rPr>
            <w:rStyle w:val="aff7"/>
            <w:noProof/>
          </w:rPr>
          <w:t>государственной информационной системы обязательного медицинского страхования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80" w:history="1">
        <w:r w:rsidR="00312745" w:rsidRPr="00A1068B">
          <w:rPr>
            <w:rStyle w:val="aff7"/>
            <w:noProof/>
          </w:rPr>
          <w:t>3.2.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Работа в подразделе «Реестр заявок»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81" w:history="1">
        <w:r w:rsidR="00312745" w:rsidRPr="00A1068B">
          <w:rPr>
            <w:rStyle w:val="aff7"/>
            <w:noProof/>
          </w:rPr>
          <w:t>3.2.1.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Формирование заявки на регистрацию уполномоченных лиц участника системы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82" w:history="1">
        <w:r w:rsidR="00312745" w:rsidRPr="00A1068B">
          <w:rPr>
            <w:rStyle w:val="aff7"/>
            <w:noProof/>
          </w:rPr>
          <w:t>3.2.2.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Формирование заявки на изменение сведений и полномочий уполномоченных лиц участника системы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83" w:history="1">
        <w:r w:rsidR="00312745" w:rsidRPr="00A1068B">
          <w:rPr>
            <w:rStyle w:val="aff7"/>
            <w:noProof/>
          </w:rPr>
          <w:t>3.2.3.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Формирование заявки на прекращение доступа уполномоченных лиц участника системы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34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58582284" w:history="1">
        <w:r w:rsidR="00312745" w:rsidRPr="00A1068B">
          <w:rPr>
            <w:rStyle w:val="aff7"/>
            <w:noProof/>
          </w:rPr>
          <w:t>3.2.4.</w:t>
        </w:r>
        <w:r w:rsidR="00312745">
          <w:rPr>
            <w:rFonts w:asciiTheme="minorHAnsi" w:eastAsiaTheme="minorEastAsia" w:hAnsiTheme="minorHAnsi" w:cstheme="minorBidi"/>
            <w:iC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Согласование заявок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1a"/>
        <w:rPr>
          <w:rFonts w:asciiTheme="minorHAnsi" w:eastAsiaTheme="minorEastAsia" w:hAnsiTheme="minorHAnsi" w:cstheme="minorBidi"/>
          <w:bCs w:val="0"/>
          <w:caps w:val="0"/>
          <w:noProof/>
          <w:sz w:val="22"/>
          <w:szCs w:val="22"/>
        </w:rPr>
      </w:pPr>
      <w:hyperlink w:anchor="_Toc58582285" w:history="1">
        <w:r w:rsidR="00312745" w:rsidRPr="00A1068B">
          <w:rPr>
            <w:rStyle w:val="aff7"/>
            <w:noProof/>
          </w:rPr>
          <w:t>4. ПРОБЛЕМЫ при подключении к системе и их устранение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86" w:history="1">
        <w:r w:rsidR="00312745" w:rsidRPr="00A1068B">
          <w:rPr>
            <w:rStyle w:val="aff7"/>
            <w:noProof/>
          </w:rPr>
          <w:t>4.1.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Окно входа в Систему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:rsidR="00312745" w:rsidRDefault="00A73036">
      <w:pPr>
        <w:pStyle w:val="26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58582287" w:history="1">
        <w:r w:rsidR="00312745" w:rsidRPr="00A1068B">
          <w:rPr>
            <w:rStyle w:val="aff7"/>
            <w:noProof/>
          </w:rPr>
          <w:t>4.2.</w:t>
        </w:r>
        <w:r w:rsidR="00312745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312745" w:rsidRPr="00A1068B">
          <w:rPr>
            <w:rStyle w:val="aff7"/>
            <w:noProof/>
          </w:rPr>
          <w:t>Иные ошибки</w:t>
        </w:r>
        <w:r w:rsidR="0031274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12745">
          <w:rPr>
            <w:noProof/>
            <w:webHidden/>
          </w:rPr>
          <w:instrText xml:space="preserve"> PAGEREF _Toc58582287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12745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:rsidR="00057020" w:rsidRPr="00163ECA" w:rsidRDefault="00A73036" w:rsidP="00057020">
      <w:pPr>
        <w:pStyle w:val="1a"/>
        <w:spacing w:line="360" w:lineRule="atLeast"/>
        <w:rPr>
          <w:sz w:val="28"/>
          <w:szCs w:val="28"/>
        </w:rPr>
      </w:pPr>
      <w:r w:rsidRPr="00163ECA">
        <w:rPr>
          <w:sz w:val="28"/>
          <w:szCs w:val="28"/>
        </w:rPr>
        <w:fldChar w:fldCharType="end"/>
      </w:r>
    </w:p>
    <w:p w:rsidR="00575E5D" w:rsidRPr="00575E5D" w:rsidRDefault="00575E5D" w:rsidP="00132E0C">
      <w:pPr>
        <w:pStyle w:val="110"/>
        <w:spacing w:line="360" w:lineRule="atLeast"/>
        <w:ind w:left="1843"/>
        <w:jc w:val="center"/>
        <w:rPr>
          <w:szCs w:val="28"/>
        </w:rPr>
      </w:pPr>
      <w:bookmarkStart w:id="0" w:name="_Toc58582262"/>
      <w:bookmarkStart w:id="1" w:name="_Ref328830234"/>
      <w:bookmarkStart w:id="2" w:name="_Ref328830235"/>
      <w:bookmarkStart w:id="3" w:name="_Ref328830236"/>
      <w:bookmarkStart w:id="4" w:name="_Toc337119907"/>
      <w:bookmarkStart w:id="5" w:name="_Toc362940053"/>
      <w:bookmarkStart w:id="6" w:name="_Toc362941317"/>
      <w:bookmarkStart w:id="7" w:name="_Toc362941404"/>
      <w:r>
        <w:rPr>
          <w:szCs w:val="28"/>
          <w:lang w:val="ru-RU"/>
        </w:rPr>
        <w:lastRenderedPageBreak/>
        <w:t>Проверка настроек АРМ перед Подключением к ГИС оМС</w:t>
      </w:r>
      <w:bookmarkEnd w:id="0"/>
    </w:p>
    <w:p w:rsidR="00575E5D" w:rsidRDefault="00575E5D" w:rsidP="00575E5D">
      <w:pPr>
        <w:pStyle w:val="affffff1"/>
        <w:spacing w:before="0" w:line="360" w:lineRule="atLeast"/>
        <w:rPr>
          <w:szCs w:val="28"/>
        </w:rPr>
      </w:pPr>
      <w:proofErr w:type="gramStart"/>
      <w:r>
        <w:rPr>
          <w:szCs w:val="28"/>
        </w:rPr>
        <w:t xml:space="preserve">Перед началом подключения нужно выполнить проверку текущих настроек АРМ, так как если ранее с этого </w:t>
      </w:r>
      <w:proofErr w:type="spellStart"/>
      <w:r>
        <w:rPr>
          <w:szCs w:val="28"/>
        </w:rPr>
        <w:t>АРМа</w:t>
      </w:r>
      <w:proofErr w:type="spellEnd"/>
      <w:r>
        <w:rPr>
          <w:szCs w:val="28"/>
        </w:rPr>
        <w:t xml:space="preserve"> был настроен доступ к Подсистемам Электронного Бюджета или аналогичным системам использующем для авторизации и аутентификации протокол </w:t>
      </w:r>
      <w:r w:rsidRPr="00575E5D">
        <w:rPr>
          <w:szCs w:val="28"/>
        </w:rPr>
        <w:t xml:space="preserve">TLS (англ. </w:t>
      </w:r>
      <w:proofErr w:type="spellStart"/>
      <w:r w:rsidRPr="00575E5D">
        <w:rPr>
          <w:szCs w:val="28"/>
        </w:rPr>
        <w:t>transport</w:t>
      </w:r>
      <w:proofErr w:type="spellEnd"/>
      <w:r w:rsidRPr="00575E5D">
        <w:rPr>
          <w:szCs w:val="28"/>
        </w:rPr>
        <w:t xml:space="preserve"> </w:t>
      </w:r>
      <w:proofErr w:type="spellStart"/>
      <w:r w:rsidRPr="00575E5D">
        <w:rPr>
          <w:szCs w:val="28"/>
        </w:rPr>
        <w:t>layer</w:t>
      </w:r>
      <w:proofErr w:type="spellEnd"/>
      <w:r w:rsidRPr="00575E5D">
        <w:rPr>
          <w:szCs w:val="28"/>
        </w:rPr>
        <w:t xml:space="preserve"> </w:t>
      </w:r>
      <w:proofErr w:type="spellStart"/>
      <w:r w:rsidRPr="00575E5D">
        <w:rPr>
          <w:szCs w:val="28"/>
        </w:rPr>
        <w:t>security</w:t>
      </w:r>
      <w:proofErr w:type="spellEnd"/>
      <w:r w:rsidRPr="00575E5D">
        <w:rPr>
          <w:szCs w:val="28"/>
        </w:rPr>
        <w:t xml:space="preserve"> — Протокол защиты транспортного уровня)</w:t>
      </w:r>
      <w:r w:rsidR="00934369">
        <w:rPr>
          <w:szCs w:val="28"/>
        </w:rPr>
        <w:t>, то в этом случае дополнительных действия по настройке подключения к ГИС ОМС не требуется.</w:t>
      </w:r>
      <w:proofErr w:type="gramEnd"/>
    </w:p>
    <w:p w:rsidR="00934369" w:rsidRDefault="00934369" w:rsidP="00934369">
      <w:pPr>
        <w:pStyle w:val="2"/>
        <w:rPr>
          <w:szCs w:val="28"/>
          <w:lang w:val="ru-RU"/>
        </w:rPr>
      </w:pPr>
      <w:bookmarkStart w:id="8" w:name="_Ref58582223"/>
      <w:bookmarkStart w:id="9" w:name="_Toc58582263"/>
      <w:r>
        <w:rPr>
          <w:szCs w:val="28"/>
          <w:lang w:val="ru-RU"/>
        </w:rPr>
        <w:t xml:space="preserve">Проверка наличия </w:t>
      </w:r>
      <w:proofErr w:type="spellStart"/>
      <w:r>
        <w:rPr>
          <w:szCs w:val="28"/>
          <w:lang w:val="ru-RU"/>
        </w:rPr>
        <w:t>КриптоПро</w:t>
      </w:r>
      <w:bookmarkEnd w:id="8"/>
      <w:bookmarkEnd w:id="9"/>
      <w:proofErr w:type="spellEnd"/>
    </w:p>
    <w:p w:rsidR="00934369" w:rsidRDefault="00934369" w:rsidP="00934369">
      <w:pPr>
        <w:pStyle w:val="affffff1"/>
        <w:spacing w:before="0" w:line="360" w:lineRule="atLeast"/>
        <w:rPr>
          <w:lang/>
        </w:rPr>
      </w:pPr>
      <w:r w:rsidRPr="00934369">
        <w:rPr>
          <w:szCs w:val="28"/>
        </w:rPr>
        <w:t>Для</w:t>
      </w:r>
      <w:r>
        <w:rPr>
          <w:lang/>
        </w:rPr>
        <w:t xml:space="preserve"> проверки наличия установленной программы </w:t>
      </w:r>
      <w:proofErr w:type="spellStart"/>
      <w:r>
        <w:rPr>
          <w:lang/>
        </w:rPr>
        <w:t>КриптоПро</w:t>
      </w:r>
      <w:proofErr w:type="spellEnd"/>
      <w:r>
        <w:rPr>
          <w:lang/>
        </w:rPr>
        <w:t xml:space="preserve"> откройте «Панель управления», Нажмите «Пуск – Служебные-</w:t>
      </w:r>
      <w:proofErr w:type="gramStart"/>
      <w:r>
        <w:rPr>
          <w:lang w:val="en-US"/>
        </w:rPr>
        <w:t>Windows</w:t>
      </w:r>
      <w:proofErr w:type="gramEnd"/>
      <w:r w:rsidRPr="00934369">
        <w:rPr>
          <w:lang/>
        </w:rPr>
        <w:t xml:space="preserve"> </w:t>
      </w:r>
      <w:r>
        <w:rPr>
          <w:lang/>
        </w:rPr>
        <w:t>–</w:t>
      </w:r>
      <w:r w:rsidRPr="00934369">
        <w:rPr>
          <w:lang/>
        </w:rPr>
        <w:t xml:space="preserve"> </w:t>
      </w:r>
      <w:r>
        <w:rPr>
          <w:lang/>
        </w:rPr>
        <w:t>Панель Управления.</w:t>
      </w:r>
    </w:p>
    <w:p w:rsidR="00B64CFF" w:rsidRDefault="00934369" w:rsidP="00B64CFF">
      <w:pPr>
        <w:pStyle w:val="affffff1"/>
        <w:keepNext/>
        <w:spacing w:before="0" w:line="360" w:lineRule="atLeast"/>
        <w:jc w:val="center"/>
      </w:pPr>
      <w:r>
        <w:rPr>
          <w:noProof/>
          <w:lang w:eastAsia="ru-RU"/>
        </w:rPr>
        <w:drawing>
          <wp:inline distT="0" distB="0" distL="0" distR="0">
            <wp:extent cx="4941782" cy="5069461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5430" cy="5073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369" w:rsidRDefault="00B64CFF" w:rsidP="00B64CFF">
      <w:pPr>
        <w:pStyle w:val="affffff5"/>
        <w:rPr>
          <w:sz w:val="28"/>
        </w:rPr>
      </w:pPr>
      <w:r w:rsidRPr="00B64CFF">
        <w:rPr>
          <w:sz w:val="28"/>
        </w:rPr>
        <w:t xml:space="preserve">Рисунок </w:t>
      </w:r>
      <w:r w:rsidR="00A73036" w:rsidRPr="00B64CFF">
        <w:rPr>
          <w:sz w:val="28"/>
        </w:rPr>
        <w:fldChar w:fldCharType="begin"/>
      </w:r>
      <w:r w:rsidRPr="00B64CFF">
        <w:rPr>
          <w:sz w:val="28"/>
        </w:rPr>
        <w:instrText xml:space="preserve"> SEQ Рисунок \* ARABIC </w:instrText>
      </w:r>
      <w:r w:rsidR="00A73036" w:rsidRPr="00B64CFF">
        <w:rPr>
          <w:sz w:val="28"/>
        </w:rPr>
        <w:fldChar w:fldCharType="separate"/>
      </w:r>
      <w:r w:rsidR="00E34D45">
        <w:rPr>
          <w:noProof/>
          <w:sz w:val="28"/>
        </w:rPr>
        <w:t>1</w:t>
      </w:r>
      <w:r w:rsidR="00A73036" w:rsidRPr="00B64CFF">
        <w:rPr>
          <w:sz w:val="28"/>
        </w:rPr>
        <w:fldChar w:fldCharType="end"/>
      </w:r>
      <w:r>
        <w:rPr>
          <w:sz w:val="28"/>
        </w:rPr>
        <w:t xml:space="preserve"> Вход в панель управления</w:t>
      </w:r>
    </w:p>
    <w:p w:rsidR="00B64CFF" w:rsidRDefault="00B64CFF" w:rsidP="00B64CFF">
      <w:pPr>
        <w:pStyle w:val="affffff1"/>
        <w:spacing w:before="0" w:line="360" w:lineRule="atLeast"/>
        <w:rPr>
          <w:lang/>
        </w:rPr>
      </w:pPr>
      <w:r>
        <w:rPr>
          <w:lang/>
        </w:rPr>
        <w:t xml:space="preserve">После открытия Панели управления </w:t>
      </w:r>
      <w:r w:rsidR="000A4B9A">
        <w:rPr>
          <w:lang/>
        </w:rPr>
        <w:t>убедитесь,</w:t>
      </w:r>
      <w:r>
        <w:rPr>
          <w:lang/>
        </w:rPr>
        <w:t xml:space="preserve"> что на ней присутствует значок программы </w:t>
      </w:r>
      <w:proofErr w:type="spellStart"/>
      <w:r>
        <w:rPr>
          <w:lang/>
        </w:rPr>
        <w:t>КриптоПро</w:t>
      </w:r>
      <w:proofErr w:type="spellEnd"/>
      <w:r>
        <w:rPr>
          <w:lang/>
        </w:rPr>
        <w:t>.</w:t>
      </w:r>
      <w:bookmarkStart w:id="10" w:name="_GoBack"/>
      <w:bookmarkEnd w:id="10"/>
    </w:p>
    <w:p w:rsidR="00B64CFF" w:rsidRDefault="00B64CFF" w:rsidP="00B64CFF">
      <w:pPr>
        <w:pStyle w:val="affffff1"/>
        <w:keepNext/>
        <w:spacing w:before="0" w:line="360" w:lineRule="atLeast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67848" cy="2753360"/>
            <wp:effectExtent l="0" t="0" r="9525" b="889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9292" cy="275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CFF" w:rsidRDefault="00B64CFF" w:rsidP="00B64CFF">
      <w:pPr>
        <w:pStyle w:val="affffff5"/>
        <w:rPr>
          <w:sz w:val="28"/>
        </w:rPr>
      </w:pPr>
      <w:r w:rsidRPr="00B64CFF">
        <w:rPr>
          <w:sz w:val="28"/>
        </w:rPr>
        <w:t xml:space="preserve">Рисунок </w:t>
      </w:r>
      <w:r w:rsidR="00A73036" w:rsidRPr="00B64CFF">
        <w:rPr>
          <w:sz w:val="28"/>
        </w:rPr>
        <w:fldChar w:fldCharType="begin"/>
      </w:r>
      <w:r w:rsidRPr="00B64CFF">
        <w:rPr>
          <w:sz w:val="28"/>
        </w:rPr>
        <w:instrText xml:space="preserve"> SEQ Рисунок \* ARABIC </w:instrText>
      </w:r>
      <w:r w:rsidR="00A73036" w:rsidRPr="00B64CFF">
        <w:rPr>
          <w:sz w:val="28"/>
        </w:rPr>
        <w:fldChar w:fldCharType="separate"/>
      </w:r>
      <w:r w:rsidR="00E34D45">
        <w:rPr>
          <w:noProof/>
          <w:sz w:val="28"/>
        </w:rPr>
        <w:t>2</w:t>
      </w:r>
      <w:r w:rsidR="00A73036" w:rsidRPr="00B64CFF">
        <w:rPr>
          <w:sz w:val="28"/>
        </w:rPr>
        <w:fldChar w:fldCharType="end"/>
      </w:r>
      <w:r>
        <w:rPr>
          <w:sz w:val="28"/>
        </w:rPr>
        <w:t xml:space="preserve"> Панель управления</w:t>
      </w:r>
    </w:p>
    <w:p w:rsidR="00B64CFF" w:rsidRPr="00B64CFF" w:rsidRDefault="00B64CFF" w:rsidP="00B64CFF">
      <w:pPr>
        <w:pStyle w:val="affffff5"/>
        <w:rPr>
          <w:sz w:val="28"/>
        </w:rPr>
      </w:pPr>
    </w:p>
    <w:p w:rsidR="00B64CFF" w:rsidRDefault="00B64CFF" w:rsidP="00B64CFF">
      <w:pPr>
        <w:pStyle w:val="affffff1"/>
        <w:spacing w:before="0" w:line="360" w:lineRule="atLeast"/>
        <w:rPr>
          <w:lang w:eastAsia="ru-RU"/>
        </w:rPr>
      </w:pPr>
      <w:r>
        <w:rPr>
          <w:lang w:eastAsia="ru-RU"/>
        </w:rPr>
        <w:t xml:space="preserve">Двойным нажатием левой кнопки мыши откройте программу </w:t>
      </w:r>
      <w:proofErr w:type="spellStart"/>
      <w:r>
        <w:rPr>
          <w:lang w:eastAsia="ru-RU"/>
        </w:rPr>
        <w:t>КриптоПро</w:t>
      </w:r>
      <w:proofErr w:type="spellEnd"/>
      <w:r>
        <w:rPr>
          <w:lang w:eastAsia="ru-RU"/>
        </w:rPr>
        <w:t>, убедитесь, что она имеет версию не ниже 4й и срок действия лицензии не истек.</w:t>
      </w:r>
    </w:p>
    <w:p w:rsidR="00B64CFF" w:rsidRDefault="00B64CFF" w:rsidP="00B64CFF">
      <w:pPr>
        <w:pStyle w:val="affffff1"/>
        <w:keepNext/>
        <w:spacing w:before="0" w:line="360" w:lineRule="atLeast"/>
        <w:jc w:val="center"/>
      </w:pPr>
      <w:r>
        <w:rPr>
          <w:noProof/>
          <w:lang w:eastAsia="ru-RU"/>
        </w:rPr>
        <w:drawing>
          <wp:inline distT="0" distB="0" distL="0" distR="0">
            <wp:extent cx="3250105" cy="4123267"/>
            <wp:effectExtent l="0" t="0" r="762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9099" cy="4147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CFF" w:rsidRPr="00B64CFF" w:rsidRDefault="00B64CFF" w:rsidP="00B64CFF">
      <w:pPr>
        <w:pStyle w:val="affffff5"/>
        <w:rPr>
          <w:sz w:val="28"/>
        </w:rPr>
      </w:pPr>
      <w:r w:rsidRPr="00B64CFF">
        <w:rPr>
          <w:sz w:val="28"/>
        </w:rPr>
        <w:t xml:space="preserve">Рисунок </w:t>
      </w:r>
      <w:r w:rsidR="00A73036" w:rsidRPr="00B64CFF">
        <w:rPr>
          <w:sz w:val="28"/>
        </w:rPr>
        <w:fldChar w:fldCharType="begin"/>
      </w:r>
      <w:r w:rsidRPr="00B64CFF">
        <w:rPr>
          <w:sz w:val="28"/>
        </w:rPr>
        <w:instrText xml:space="preserve"> SEQ Рисунок \* ARABIC </w:instrText>
      </w:r>
      <w:r w:rsidR="00A73036" w:rsidRPr="00B64CFF">
        <w:rPr>
          <w:sz w:val="28"/>
        </w:rPr>
        <w:fldChar w:fldCharType="separate"/>
      </w:r>
      <w:r w:rsidR="00E34D45">
        <w:rPr>
          <w:noProof/>
          <w:sz w:val="28"/>
        </w:rPr>
        <w:t>3</w:t>
      </w:r>
      <w:r w:rsidR="00A73036" w:rsidRPr="00B64CFF">
        <w:rPr>
          <w:sz w:val="28"/>
        </w:rPr>
        <w:fldChar w:fldCharType="end"/>
      </w:r>
      <w:r>
        <w:rPr>
          <w:sz w:val="28"/>
        </w:rPr>
        <w:t xml:space="preserve"> </w:t>
      </w:r>
      <w:proofErr w:type="spellStart"/>
      <w:r>
        <w:rPr>
          <w:sz w:val="28"/>
        </w:rPr>
        <w:t>КриптоПро</w:t>
      </w:r>
      <w:proofErr w:type="spellEnd"/>
    </w:p>
    <w:p w:rsidR="00934369" w:rsidRDefault="00934369" w:rsidP="00934369">
      <w:pPr>
        <w:pStyle w:val="2"/>
        <w:rPr>
          <w:lang w:val="ru-RU"/>
        </w:rPr>
      </w:pPr>
      <w:bookmarkStart w:id="11" w:name="_Ref58582239"/>
      <w:bookmarkStart w:id="12" w:name="_Toc58582264"/>
      <w:r>
        <w:rPr>
          <w:lang w:val="ru-RU"/>
        </w:rPr>
        <w:t>Проверка установленных сертификатов</w:t>
      </w:r>
      <w:bookmarkEnd w:id="11"/>
      <w:bookmarkEnd w:id="12"/>
    </w:p>
    <w:p w:rsidR="00AA5CBC" w:rsidRDefault="00AA5CBC" w:rsidP="00AA5CBC">
      <w:pPr>
        <w:pStyle w:val="affffff1"/>
        <w:spacing w:before="0" w:line="360" w:lineRule="atLeast"/>
        <w:rPr>
          <w:lang/>
        </w:rPr>
      </w:pPr>
      <w:r>
        <w:rPr>
          <w:lang/>
        </w:rPr>
        <w:t xml:space="preserve">В открытой программе </w:t>
      </w:r>
      <w:proofErr w:type="spellStart"/>
      <w:r>
        <w:rPr>
          <w:lang/>
        </w:rPr>
        <w:t>КриптоПро</w:t>
      </w:r>
      <w:proofErr w:type="spellEnd"/>
      <w:r>
        <w:rPr>
          <w:lang/>
        </w:rPr>
        <w:t xml:space="preserve"> перейдите на вкладку «Сервис» и нажмите кнопку «Посмотреть сертификаты в контейнере».</w:t>
      </w:r>
    </w:p>
    <w:p w:rsidR="00FC46AC" w:rsidRDefault="00FC46AC" w:rsidP="00FC46AC">
      <w:pPr>
        <w:pStyle w:val="affffff1"/>
        <w:keepNext/>
        <w:spacing w:before="0" w:line="360" w:lineRule="atLeast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031066" cy="3851909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6022" cy="385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6AC" w:rsidRDefault="00FC46AC" w:rsidP="00FC46AC">
      <w:pPr>
        <w:pStyle w:val="affffff5"/>
        <w:rPr>
          <w:sz w:val="28"/>
        </w:rPr>
      </w:pPr>
      <w:r w:rsidRPr="00FC46AC">
        <w:rPr>
          <w:sz w:val="28"/>
        </w:rPr>
        <w:t xml:space="preserve">Рисунок </w:t>
      </w:r>
      <w:r w:rsidR="00A73036" w:rsidRPr="00FC46AC">
        <w:rPr>
          <w:sz w:val="28"/>
        </w:rPr>
        <w:fldChar w:fldCharType="begin"/>
      </w:r>
      <w:r w:rsidRPr="00FC46AC">
        <w:rPr>
          <w:sz w:val="28"/>
        </w:rPr>
        <w:instrText xml:space="preserve"> SEQ Рисунок \* ARABIC </w:instrText>
      </w:r>
      <w:r w:rsidR="00A73036" w:rsidRPr="00FC46AC">
        <w:rPr>
          <w:sz w:val="28"/>
        </w:rPr>
        <w:fldChar w:fldCharType="separate"/>
      </w:r>
      <w:r w:rsidR="00E34D45">
        <w:rPr>
          <w:noProof/>
          <w:sz w:val="28"/>
        </w:rPr>
        <w:t>4</w:t>
      </w:r>
      <w:r w:rsidR="00A73036" w:rsidRPr="00FC46AC">
        <w:rPr>
          <w:sz w:val="28"/>
        </w:rPr>
        <w:fldChar w:fldCharType="end"/>
      </w:r>
      <w:r w:rsidRPr="00FC46AC">
        <w:rPr>
          <w:sz w:val="28"/>
        </w:rPr>
        <w:t xml:space="preserve"> </w:t>
      </w:r>
      <w:r>
        <w:rPr>
          <w:sz w:val="28"/>
        </w:rPr>
        <w:t>Сервисы</w:t>
      </w:r>
    </w:p>
    <w:p w:rsidR="00C51C47" w:rsidRDefault="00C51C47" w:rsidP="00C51C47">
      <w:pPr>
        <w:pStyle w:val="affffff1"/>
        <w:spacing w:before="0" w:line="360" w:lineRule="atLeast"/>
        <w:rPr>
          <w:lang w:eastAsia="ru-RU"/>
        </w:rPr>
      </w:pPr>
      <w:r>
        <w:rPr>
          <w:lang w:eastAsia="ru-RU"/>
        </w:rPr>
        <w:t>В открывшемся окне нажмите кнопку «По сертификату»</w:t>
      </w:r>
    </w:p>
    <w:p w:rsidR="00C51C47" w:rsidRDefault="00C51C47" w:rsidP="00C51C47">
      <w:pPr>
        <w:pStyle w:val="affffff1"/>
        <w:keepNext/>
        <w:spacing w:before="0" w:line="360" w:lineRule="atLeast"/>
        <w:jc w:val="center"/>
      </w:pPr>
      <w:r>
        <w:rPr>
          <w:noProof/>
          <w:lang w:eastAsia="ru-RU"/>
        </w:rPr>
        <w:drawing>
          <wp:inline distT="0" distB="0" distL="0" distR="0">
            <wp:extent cx="4546600" cy="3668636"/>
            <wp:effectExtent l="0" t="0" r="6350" b="825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4606" cy="368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C47" w:rsidRDefault="00C51C47" w:rsidP="00C51C47">
      <w:pPr>
        <w:pStyle w:val="affffff5"/>
        <w:rPr>
          <w:sz w:val="28"/>
        </w:rPr>
      </w:pPr>
      <w:r w:rsidRPr="00C51C47">
        <w:rPr>
          <w:sz w:val="28"/>
        </w:rPr>
        <w:t xml:space="preserve">Рисунок </w:t>
      </w:r>
      <w:r w:rsidR="00A73036" w:rsidRPr="00C51C47">
        <w:rPr>
          <w:sz w:val="28"/>
        </w:rPr>
        <w:fldChar w:fldCharType="begin"/>
      </w:r>
      <w:r w:rsidRPr="00C51C47">
        <w:rPr>
          <w:sz w:val="28"/>
        </w:rPr>
        <w:instrText xml:space="preserve"> SEQ Рисунок \* ARABIC </w:instrText>
      </w:r>
      <w:r w:rsidR="00A73036" w:rsidRPr="00C51C47">
        <w:rPr>
          <w:sz w:val="28"/>
        </w:rPr>
        <w:fldChar w:fldCharType="separate"/>
      </w:r>
      <w:r w:rsidR="00E34D45">
        <w:rPr>
          <w:noProof/>
          <w:sz w:val="28"/>
        </w:rPr>
        <w:t>5</w:t>
      </w:r>
      <w:r w:rsidR="00A73036" w:rsidRPr="00C51C47">
        <w:rPr>
          <w:sz w:val="28"/>
        </w:rPr>
        <w:fldChar w:fldCharType="end"/>
      </w:r>
      <w:r w:rsidRPr="00C51C47">
        <w:rPr>
          <w:sz w:val="28"/>
        </w:rPr>
        <w:t xml:space="preserve"> Просмотр сертификатов</w:t>
      </w:r>
    </w:p>
    <w:p w:rsidR="000A4B9A" w:rsidRDefault="000A4B9A" w:rsidP="000A4B9A">
      <w:pPr>
        <w:pStyle w:val="affffff1"/>
        <w:spacing w:before="0" w:line="360" w:lineRule="atLeast"/>
        <w:rPr>
          <w:lang w:eastAsia="ru-RU"/>
        </w:rPr>
      </w:pPr>
      <w:r>
        <w:rPr>
          <w:lang w:eastAsia="ru-RU"/>
        </w:rPr>
        <w:t>В открывшемс</w:t>
      </w:r>
      <w:r w:rsidR="00E34D45">
        <w:rPr>
          <w:lang w:eastAsia="ru-RU"/>
        </w:rPr>
        <w:t xml:space="preserve">я окне </w:t>
      </w:r>
      <w:proofErr w:type="gramStart"/>
      <w:r w:rsidR="00E34D45">
        <w:rPr>
          <w:lang w:eastAsia="ru-RU"/>
        </w:rPr>
        <w:t>убедится</w:t>
      </w:r>
      <w:proofErr w:type="gramEnd"/>
      <w:r w:rsidR="00E34D45">
        <w:rPr>
          <w:lang w:eastAsia="ru-RU"/>
        </w:rPr>
        <w:t xml:space="preserve"> что в списке сертификатов есть ваш личный сертификат и если есть, то выбрать его и нажать кнопку «Посмотреть свойства сертификата».</w:t>
      </w:r>
    </w:p>
    <w:p w:rsidR="00E34D45" w:rsidRDefault="00E34D45" w:rsidP="00E34D45">
      <w:pPr>
        <w:pStyle w:val="affffff1"/>
        <w:keepNext/>
        <w:spacing w:before="0" w:line="360" w:lineRule="atLeast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445933" cy="3409723"/>
            <wp:effectExtent l="0" t="0" r="2540" b="6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4630" cy="342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D45" w:rsidRDefault="00E34D45" w:rsidP="00E34D45">
      <w:pPr>
        <w:pStyle w:val="affffff5"/>
        <w:rPr>
          <w:sz w:val="28"/>
        </w:rPr>
      </w:pPr>
      <w:r w:rsidRPr="00E34D45">
        <w:rPr>
          <w:sz w:val="28"/>
        </w:rPr>
        <w:t xml:space="preserve">Рисунок </w:t>
      </w:r>
      <w:r w:rsidR="00A73036" w:rsidRPr="00E34D45">
        <w:rPr>
          <w:sz w:val="28"/>
        </w:rPr>
        <w:fldChar w:fldCharType="begin"/>
      </w:r>
      <w:r w:rsidRPr="00E34D45">
        <w:rPr>
          <w:sz w:val="28"/>
        </w:rPr>
        <w:instrText xml:space="preserve"> SEQ Рисунок \* ARABIC </w:instrText>
      </w:r>
      <w:r w:rsidR="00A73036" w:rsidRPr="00E34D45">
        <w:rPr>
          <w:sz w:val="28"/>
        </w:rPr>
        <w:fldChar w:fldCharType="separate"/>
      </w:r>
      <w:r>
        <w:rPr>
          <w:noProof/>
          <w:sz w:val="28"/>
        </w:rPr>
        <w:t>6</w:t>
      </w:r>
      <w:r w:rsidR="00A73036" w:rsidRPr="00E34D45">
        <w:rPr>
          <w:sz w:val="28"/>
        </w:rPr>
        <w:fldChar w:fldCharType="end"/>
      </w:r>
      <w:r>
        <w:rPr>
          <w:sz w:val="28"/>
        </w:rPr>
        <w:t xml:space="preserve"> выбор сертификата</w:t>
      </w:r>
    </w:p>
    <w:p w:rsidR="00E34D45" w:rsidRDefault="00E34D45" w:rsidP="000A4B9A">
      <w:pPr>
        <w:pStyle w:val="affffff1"/>
        <w:spacing w:before="0" w:line="360" w:lineRule="atLeast"/>
        <w:rPr>
          <w:lang w:eastAsia="ru-RU"/>
        </w:rPr>
      </w:pPr>
      <w:r>
        <w:rPr>
          <w:lang w:eastAsia="ru-RU"/>
        </w:rPr>
        <w:t xml:space="preserve">После вы нажатия кнопки откроется окно сертификата, в котором нужно </w:t>
      </w:r>
      <w:proofErr w:type="gramStart"/>
      <w:r>
        <w:rPr>
          <w:lang w:eastAsia="ru-RU"/>
        </w:rPr>
        <w:t>убедится</w:t>
      </w:r>
      <w:proofErr w:type="gramEnd"/>
      <w:r>
        <w:rPr>
          <w:lang w:eastAsia="ru-RU"/>
        </w:rPr>
        <w:t xml:space="preserve"> что сертификат Действителен (т.е. нет сообщений о том, что сертификат не действителен или к нему нет доверия), что у него не истек срок действия и что он умеет правильную цепочку корневых промежуточных сертификатов как показано на рисунке ниже.</w:t>
      </w:r>
    </w:p>
    <w:p w:rsidR="00E34D45" w:rsidRDefault="00E34D45" w:rsidP="00E34D45">
      <w:pPr>
        <w:pStyle w:val="affffff1"/>
        <w:keepNext/>
        <w:spacing w:before="0" w:line="360" w:lineRule="atLeast"/>
        <w:jc w:val="center"/>
      </w:pPr>
      <w:r>
        <w:rPr>
          <w:noProof/>
          <w:lang w:eastAsia="ru-RU"/>
        </w:rPr>
        <w:drawing>
          <wp:inline distT="0" distB="0" distL="0" distR="0">
            <wp:extent cx="4919134" cy="330209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7563" cy="3327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D45" w:rsidRDefault="00E34D45" w:rsidP="00E34D45">
      <w:pPr>
        <w:pStyle w:val="affffff5"/>
        <w:rPr>
          <w:sz w:val="28"/>
        </w:rPr>
      </w:pPr>
      <w:r w:rsidRPr="00E34D45">
        <w:rPr>
          <w:sz w:val="28"/>
        </w:rPr>
        <w:t xml:space="preserve">Рисунок </w:t>
      </w:r>
      <w:r w:rsidR="00A73036" w:rsidRPr="00E34D45">
        <w:rPr>
          <w:sz w:val="28"/>
        </w:rPr>
        <w:fldChar w:fldCharType="begin"/>
      </w:r>
      <w:r w:rsidRPr="00E34D45">
        <w:rPr>
          <w:sz w:val="28"/>
        </w:rPr>
        <w:instrText xml:space="preserve"> SEQ Рисунок \* ARABIC </w:instrText>
      </w:r>
      <w:r w:rsidR="00A73036" w:rsidRPr="00E34D45">
        <w:rPr>
          <w:sz w:val="28"/>
        </w:rPr>
        <w:fldChar w:fldCharType="separate"/>
      </w:r>
      <w:r w:rsidRPr="00E34D45">
        <w:rPr>
          <w:sz w:val="28"/>
        </w:rPr>
        <w:t>7</w:t>
      </w:r>
      <w:r w:rsidR="00A73036" w:rsidRPr="00E34D45">
        <w:rPr>
          <w:sz w:val="28"/>
        </w:rPr>
        <w:fldChar w:fldCharType="end"/>
      </w:r>
      <w:r w:rsidRPr="00E34D45">
        <w:rPr>
          <w:sz w:val="28"/>
        </w:rPr>
        <w:t xml:space="preserve"> Действительный сертификат</w:t>
      </w:r>
    </w:p>
    <w:p w:rsidR="00E34D45" w:rsidRPr="00E34D45" w:rsidRDefault="00E34D45" w:rsidP="00E34D45">
      <w:pPr>
        <w:pStyle w:val="affffff1"/>
        <w:spacing w:before="0" w:line="360" w:lineRule="atLeast"/>
        <w:rPr>
          <w:lang w:eastAsia="ru-RU"/>
        </w:rPr>
      </w:pPr>
      <w:r>
        <w:rPr>
          <w:lang w:eastAsia="ru-RU"/>
        </w:rPr>
        <w:t>Если выполнены все условия пунктов</w:t>
      </w:r>
      <w:r w:rsidR="00B662F5">
        <w:rPr>
          <w:lang w:eastAsia="ru-RU"/>
        </w:rPr>
        <w:t xml:space="preserve"> </w:t>
      </w:r>
      <w:r w:rsidR="00A73036">
        <w:rPr>
          <w:lang w:eastAsia="ru-RU"/>
        </w:rPr>
        <w:fldChar w:fldCharType="begin"/>
      </w:r>
      <w:r w:rsidR="00B662F5">
        <w:rPr>
          <w:lang w:eastAsia="ru-RU"/>
        </w:rPr>
        <w:instrText xml:space="preserve"> REF _Ref58582223 \r \h </w:instrText>
      </w:r>
      <w:r w:rsidR="00A73036">
        <w:rPr>
          <w:lang w:eastAsia="ru-RU"/>
        </w:rPr>
      </w:r>
      <w:r w:rsidR="00A73036">
        <w:rPr>
          <w:lang w:eastAsia="ru-RU"/>
        </w:rPr>
        <w:fldChar w:fldCharType="separate"/>
      </w:r>
      <w:r w:rsidR="00B662F5">
        <w:rPr>
          <w:lang w:eastAsia="ru-RU"/>
        </w:rPr>
        <w:t>1.1</w:t>
      </w:r>
      <w:r w:rsidR="00A73036">
        <w:rPr>
          <w:lang w:eastAsia="ru-RU"/>
        </w:rPr>
        <w:fldChar w:fldCharType="end"/>
      </w:r>
      <w:r>
        <w:rPr>
          <w:lang w:eastAsia="ru-RU"/>
        </w:rPr>
        <w:t xml:space="preserve"> и</w:t>
      </w:r>
      <w:r w:rsidR="00B662F5">
        <w:rPr>
          <w:lang w:eastAsia="ru-RU"/>
        </w:rPr>
        <w:t xml:space="preserve"> </w:t>
      </w:r>
      <w:r w:rsidR="00A73036">
        <w:rPr>
          <w:lang w:eastAsia="ru-RU"/>
        </w:rPr>
        <w:fldChar w:fldCharType="begin"/>
      </w:r>
      <w:r w:rsidR="00B662F5">
        <w:rPr>
          <w:lang w:eastAsia="ru-RU"/>
        </w:rPr>
        <w:instrText xml:space="preserve"> REF _Ref58582239 \r \h </w:instrText>
      </w:r>
      <w:r w:rsidR="00A73036">
        <w:rPr>
          <w:lang w:eastAsia="ru-RU"/>
        </w:rPr>
      </w:r>
      <w:r w:rsidR="00A73036">
        <w:rPr>
          <w:lang w:eastAsia="ru-RU"/>
        </w:rPr>
        <w:fldChar w:fldCharType="separate"/>
      </w:r>
      <w:proofErr w:type="gramStart"/>
      <w:r w:rsidR="00B662F5">
        <w:rPr>
          <w:lang w:eastAsia="ru-RU"/>
        </w:rPr>
        <w:t>1.2</w:t>
      </w:r>
      <w:proofErr w:type="gramEnd"/>
      <w:r w:rsidR="00A73036">
        <w:rPr>
          <w:lang w:eastAsia="ru-RU"/>
        </w:rPr>
        <w:fldChar w:fldCharType="end"/>
      </w:r>
      <w:r>
        <w:rPr>
          <w:lang w:eastAsia="ru-RU"/>
        </w:rPr>
        <w:t xml:space="preserve"> то дальнейших настроек по подключению к ГИС ОМС не требуется</w:t>
      </w:r>
      <w:r w:rsidR="005A5E60">
        <w:rPr>
          <w:lang w:eastAsia="ru-RU"/>
        </w:rPr>
        <w:t>.</w:t>
      </w:r>
    </w:p>
    <w:p w:rsidR="00057020" w:rsidRPr="00163ECA" w:rsidRDefault="00057020" w:rsidP="00132E0C">
      <w:pPr>
        <w:pStyle w:val="110"/>
        <w:spacing w:line="360" w:lineRule="atLeast"/>
        <w:ind w:left="1843"/>
        <w:jc w:val="center"/>
        <w:rPr>
          <w:szCs w:val="28"/>
        </w:rPr>
      </w:pPr>
      <w:bookmarkStart w:id="13" w:name="_Toc58582265"/>
      <w:r w:rsidRPr="00163ECA">
        <w:rPr>
          <w:szCs w:val="28"/>
        </w:rPr>
        <w:lastRenderedPageBreak/>
        <w:t>Требования к аппаратно-техническим и программным средствам</w:t>
      </w:r>
      <w:bookmarkEnd w:id="1"/>
      <w:bookmarkEnd w:id="2"/>
      <w:bookmarkEnd w:id="3"/>
      <w:bookmarkEnd w:id="4"/>
      <w:bookmarkEnd w:id="5"/>
      <w:bookmarkEnd w:id="6"/>
      <w:bookmarkEnd w:id="7"/>
      <w:bookmarkEnd w:id="13"/>
    </w:p>
    <w:p w:rsidR="00057020" w:rsidRPr="00163ECA" w:rsidRDefault="00057020" w:rsidP="00057020">
      <w:pPr>
        <w:pStyle w:val="2"/>
        <w:rPr>
          <w:szCs w:val="28"/>
        </w:rPr>
      </w:pPr>
      <w:bookmarkStart w:id="14" w:name="_Toc337119908"/>
      <w:bookmarkStart w:id="15" w:name="_Toc362940054"/>
      <w:bookmarkStart w:id="16" w:name="_Toc362941318"/>
      <w:bookmarkStart w:id="17" w:name="_Toc362941405"/>
      <w:bookmarkStart w:id="18" w:name="_Toc58582266"/>
      <w:r w:rsidRPr="00163ECA">
        <w:rPr>
          <w:szCs w:val="28"/>
        </w:rPr>
        <w:t>Требования к техническому обеспечению</w:t>
      </w:r>
      <w:bookmarkEnd w:id="14"/>
      <w:bookmarkEnd w:id="15"/>
      <w:bookmarkEnd w:id="16"/>
      <w:bookmarkEnd w:id="17"/>
      <w:bookmarkEnd w:id="18"/>
    </w:p>
    <w:p w:rsidR="00057020" w:rsidRPr="00163ECA" w:rsidRDefault="00057020" w:rsidP="00057020">
      <w:pPr>
        <w:pStyle w:val="affffff1"/>
        <w:spacing w:before="0" w:line="360" w:lineRule="atLeast"/>
        <w:rPr>
          <w:szCs w:val="28"/>
        </w:rPr>
      </w:pPr>
      <w:r w:rsidRPr="00163ECA">
        <w:rPr>
          <w:szCs w:val="28"/>
        </w:rPr>
        <w:t>Для автоматизированных рабочих мест пользователей Системы устанавливаются следующие минимальные технические требования:</w:t>
      </w:r>
    </w:p>
    <w:p w:rsidR="00057020" w:rsidRPr="00163ECA" w:rsidRDefault="00057020" w:rsidP="00057020">
      <w:pPr>
        <w:pStyle w:val="12"/>
        <w:spacing w:line="360" w:lineRule="atLeast"/>
        <w:ind w:left="0" w:firstLine="851"/>
        <w:rPr>
          <w:szCs w:val="28"/>
        </w:rPr>
      </w:pPr>
      <w:r w:rsidRPr="00163ECA">
        <w:rPr>
          <w:szCs w:val="28"/>
        </w:rPr>
        <w:t>Процессор с тактовой частотой не менее 1,2 МГц, не менее 2 ядер.</w:t>
      </w:r>
    </w:p>
    <w:p w:rsidR="00057020" w:rsidRPr="00163ECA" w:rsidRDefault="00057020" w:rsidP="00057020">
      <w:pPr>
        <w:pStyle w:val="12"/>
        <w:spacing w:line="360" w:lineRule="atLeast"/>
        <w:ind w:left="0" w:firstLine="851"/>
        <w:rPr>
          <w:szCs w:val="28"/>
        </w:rPr>
      </w:pPr>
      <w:r w:rsidRPr="00163ECA">
        <w:rPr>
          <w:szCs w:val="28"/>
        </w:rPr>
        <w:t>Объем оперативной памяти, не менее 2048 Мб;</w:t>
      </w:r>
    </w:p>
    <w:p w:rsidR="00057020" w:rsidRPr="00163ECA" w:rsidRDefault="00057020" w:rsidP="00057020">
      <w:pPr>
        <w:pStyle w:val="12"/>
        <w:spacing w:line="360" w:lineRule="atLeast"/>
        <w:ind w:left="0" w:firstLine="851"/>
        <w:rPr>
          <w:szCs w:val="28"/>
        </w:rPr>
      </w:pPr>
      <w:r w:rsidRPr="00163ECA">
        <w:rPr>
          <w:szCs w:val="28"/>
        </w:rPr>
        <w:t>Объем жесткого диска, не менее 50 Гб;</w:t>
      </w:r>
    </w:p>
    <w:p w:rsidR="00057020" w:rsidRPr="00163ECA" w:rsidRDefault="00057020" w:rsidP="00057020">
      <w:pPr>
        <w:pStyle w:val="12"/>
        <w:spacing w:line="360" w:lineRule="atLeast"/>
        <w:ind w:left="0" w:firstLine="851"/>
        <w:rPr>
          <w:szCs w:val="28"/>
        </w:rPr>
      </w:pPr>
      <w:r w:rsidRPr="00163ECA">
        <w:rPr>
          <w:szCs w:val="28"/>
        </w:rPr>
        <w:t>Клавиатура, манипулятор типа мышь;</w:t>
      </w:r>
    </w:p>
    <w:p w:rsidR="00057020" w:rsidRPr="00163ECA" w:rsidRDefault="00057020" w:rsidP="00057020">
      <w:pPr>
        <w:pStyle w:val="12"/>
        <w:spacing w:line="360" w:lineRule="atLeast"/>
        <w:ind w:left="0" w:firstLine="851"/>
        <w:rPr>
          <w:szCs w:val="28"/>
        </w:rPr>
      </w:pPr>
      <w:r w:rsidRPr="00163ECA">
        <w:rPr>
          <w:szCs w:val="28"/>
        </w:rPr>
        <w:t>Монитор SVGA (графический режим должен иметь разрешение не менее 1024x768);</w:t>
      </w:r>
    </w:p>
    <w:p w:rsidR="00057020" w:rsidRPr="00163ECA" w:rsidRDefault="00057020" w:rsidP="00057020">
      <w:pPr>
        <w:pStyle w:val="12"/>
        <w:spacing w:line="360" w:lineRule="atLeast"/>
        <w:ind w:left="0" w:firstLine="851"/>
        <w:rPr>
          <w:szCs w:val="28"/>
        </w:rPr>
      </w:pPr>
      <w:r w:rsidRPr="00163ECA">
        <w:rPr>
          <w:szCs w:val="28"/>
        </w:rPr>
        <w:t>USB-порт;</w:t>
      </w:r>
    </w:p>
    <w:p w:rsidR="00057020" w:rsidRPr="00163ECA" w:rsidRDefault="00057020" w:rsidP="00057020">
      <w:pPr>
        <w:pStyle w:val="12"/>
        <w:spacing w:line="360" w:lineRule="atLeast"/>
        <w:ind w:left="0" w:firstLine="851"/>
        <w:rPr>
          <w:szCs w:val="28"/>
        </w:rPr>
      </w:pPr>
      <w:r w:rsidRPr="00163ECA">
        <w:rPr>
          <w:szCs w:val="28"/>
        </w:rPr>
        <w:t>Квалифицированный сертификат ключа проверки электронной подписи.</w:t>
      </w:r>
    </w:p>
    <w:p w:rsidR="00057020" w:rsidRPr="00163ECA" w:rsidRDefault="00057020" w:rsidP="00057020">
      <w:pPr>
        <w:pStyle w:val="affffff1"/>
        <w:spacing w:before="0" w:line="360" w:lineRule="atLeast"/>
        <w:rPr>
          <w:szCs w:val="28"/>
        </w:rPr>
      </w:pPr>
      <w:r w:rsidRPr="00163ECA">
        <w:rPr>
          <w:szCs w:val="28"/>
        </w:rPr>
        <w:t xml:space="preserve">На рабочем месте должен </w:t>
      </w:r>
      <w:proofErr w:type="gramStart"/>
      <w:r w:rsidRPr="00163ECA">
        <w:rPr>
          <w:szCs w:val="28"/>
        </w:rPr>
        <w:t>быть предоставлен доступ к сети Интернет со скоростью не менее 10 Мбит/сек</w:t>
      </w:r>
      <w:proofErr w:type="gramEnd"/>
      <w:r w:rsidRPr="00163ECA">
        <w:rPr>
          <w:szCs w:val="28"/>
        </w:rPr>
        <w:t>.</w:t>
      </w:r>
    </w:p>
    <w:p w:rsidR="00057020" w:rsidRPr="00163ECA" w:rsidRDefault="00057020" w:rsidP="00057020">
      <w:pPr>
        <w:pStyle w:val="2"/>
        <w:rPr>
          <w:szCs w:val="28"/>
        </w:rPr>
      </w:pPr>
      <w:bookmarkStart w:id="19" w:name="_Toc337119909"/>
      <w:bookmarkStart w:id="20" w:name="_Toc362940055"/>
      <w:bookmarkStart w:id="21" w:name="_Toc362941319"/>
      <w:bookmarkStart w:id="22" w:name="_Toc362941406"/>
      <w:bookmarkStart w:id="23" w:name="_Toc58582267"/>
      <w:r w:rsidRPr="00163ECA">
        <w:rPr>
          <w:szCs w:val="28"/>
        </w:rPr>
        <w:t>Требования к программному обеспечению</w:t>
      </w:r>
      <w:bookmarkEnd w:id="19"/>
      <w:bookmarkEnd w:id="20"/>
      <w:bookmarkEnd w:id="21"/>
      <w:bookmarkEnd w:id="22"/>
      <w:bookmarkEnd w:id="23"/>
    </w:p>
    <w:p w:rsidR="00057020" w:rsidRPr="00163ECA" w:rsidRDefault="00057020" w:rsidP="00057020">
      <w:pPr>
        <w:pStyle w:val="affffff1"/>
        <w:spacing w:before="0" w:line="360" w:lineRule="atLeast"/>
        <w:rPr>
          <w:szCs w:val="28"/>
        </w:rPr>
      </w:pPr>
      <w:r w:rsidRPr="00163ECA">
        <w:rPr>
          <w:szCs w:val="28"/>
        </w:rPr>
        <w:t>Программные средства, требуемые для обеспечения работы в Системе и возможности подписания документов электронной подписью:</w:t>
      </w:r>
    </w:p>
    <w:p w:rsidR="00057020" w:rsidRPr="00163ECA" w:rsidRDefault="00057020" w:rsidP="00132E0C">
      <w:pPr>
        <w:pStyle w:val="12"/>
        <w:numPr>
          <w:ilvl w:val="0"/>
          <w:numId w:val="28"/>
        </w:numPr>
        <w:spacing w:line="360" w:lineRule="atLeast"/>
        <w:ind w:left="0" w:firstLine="709"/>
        <w:rPr>
          <w:szCs w:val="28"/>
        </w:rPr>
      </w:pPr>
      <w:r w:rsidRPr="00163ECA">
        <w:rPr>
          <w:szCs w:val="28"/>
        </w:rPr>
        <w:t>Интернет-браузер «</w:t>
      </w:r>
      <w:proofErr w:type="spellStart"/>
      <w:r w:rsidRPr="00163ECA">
        <w:rPr>
          <w:szCs w:val="28"/>
        </w:rPr>
        <w:t>Яндекс</w:t>
      </w:r>
      <w:proofErr w:type="gramStart"/>
      <w:r w:rsidRPr="00163ECA">
        <w:rPr>
          <w:szCs w:val="28"/>
        </w:rPr>
        <w:t>.Б</w:t>
      </w:r>
      <w:proofErr w:type="gramEnd"/>
      <w:r w:rsidRPr="00163ECA">
        <w:rPr>
          <w:szCs w:val="28"/>
        </w:rPr>
        <w:t>раузер</w:t>
      </w:r>
      <w:proofErr w:type="spellEnd"/>
      <w:r w:rsidRPr="00163ECA">
        <w:rPr>
          <w:szCs w:val="28"/>
        </w:rPr>
        <w:t>» или «</w:t>
      </w:r>
      <w:proofErr w:type="spellStart"/>
      <w:r w:rsidRPr="00163ECA">
        <w:rPr>
          <w:szCs w:val="28"/>
        </w:rPr>
        <w:t>Google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Chromium</w:t>
      </w:r>
      <w:proofErr w:type="spellEnd"/>
      <w:r w:rsidRPr="00163ECA">
        <w:rPr>
          <w:szCs w:val="28"/>
        </w:rPr>
        <w:t xml:space="preserve"> GOST Версия 86.0.4240.111 и выше» с поддержкой отечественной криптографии;</w:t>
      </w:r>
    </w:p>
    <w:p w:rsidR="00057020" w:rsidRPr="00163ECA" w:rsidRDefault="00057020" w:rsidP="00132E0C">
      <w:pPr>
        <w:pStyle w:val="12"/>
        <w:numPr>
          <w:ilvl w:val="0"/>
          <w:numId w:val="28"/>
        </w:numPr>
        <w:spacing w:line="360" w:lineRule="atLeast"/>
        <w:ind w:left="0" w:firstLine="709"/>
        <w:rPr>
          <w:szCs w:val="28"/>
        </w:rPr>
      </w:pPr>
      <w:r w:rsidRPr="00163ECA">
        <w:rPr>
          <w:szCs w:val="28"/>
        </w:rPr>
        <w:t xml:space="preserve">Операционная система: </w:t>
      </w:r>
      <w:r w:rsidRPr="00163ECA">
        <w:rPr>
          <w:szCs w:val="28"/>
          <w:lang w:val="en-US"/>
        </w:rPr>
        <w:t>Windows</w:t>
      </w:r>
      <w:r w:rsidRPr="00163ECA">
        <w:rPr>
          <w:szCs w:val="28"/>
        </w:rPr>
        <w:t xml:space="preserve"> 7 и выше;</w:t>
      </w:r>
    </w:p>
    <w:p w:rsidR="00057020" w:rsidRPr="00163ECA" w:rsidRDefault="00057020" w:rsidP="00132E0C">
      <w:pPr>
        <w:pStyle w:val="12"/>
        <w:numPr>
          <w:ilvl w:val="0"/>
          <w:numId w:val="28"/>
        </w:numPr>
        <w:spacing w:line="360" w:lineRule="atLeast"/>
        <w:ind w:left="0" w:firstLine="709"/>
        <w:rPr>
          <w:szCs w:val="28"/>
        </w:rPr>
      </w:pPr>
      <w:r w:rsidRPr="00163ECA">
        <w:rPr>
          <w:szCs w:val="28"/>
          <w:lang w:val="en-US"/>
        </w:rPr>
        <w:t>C</w:t>
      </w:r>
      <w:proofErr w:type="spellStart"/>
      <w:r w:rsidRPr="00163ECA">
        <w:rPr>
          <w:szCs w:val="28"/>
        </w:rPr>
        <w:t>ертифицированная</w:t>
      </w:r>
      <w:proofErr w:type="spellEnd"/>
      <w:r w:rsidRPr="00163ECA">
        <w:rPr>
          <w:szCs w:val="28"/>
        </w:rPr>
        <w:t xml:space="preserve"> версия «</w:t>
      </w:r>
      <w:proofErr w:type="spellStart"/>
      <w:r w:rsidRPr="00163ECA">
        <w:rPr>
          <w:szCs w:val="28"/>
        </w:rPr>
        <w:t>КриптоПро</w:t>
      </w:r>
      <w:proofErr w:type="spellEnd"/>
      <w:r w:rsidRPr="00163ECA">
        <w:rPr>
          <w:szCs w:val="28"/>
        </w:rPr>
        <w:t xml:space="preserve"> CSP» версия 4.0 и выше (в связи с переходом на</w:t>
      </w:r>
      <w:r w:rsidRPr="00163ECA">
        <w:rPr>
          <w:szCs w:val="28"/>
          <w:lang w:val="en-US"/>
        </w:rPr>
        <w:t> </w:t>
      </w:r>
      <w:r w:rsidRPr="00163ECA">
        <w:rPr>
          <w:szCs w:val="28"/>
        </w:rPr>
        <w:t>ГОСТ</w:t>
      </w:r>
      <w:r w:rsidRPr="00163ECA">
        <w:rPr>
          <w:szCs w:val="28"/>
          <w:lang w:val="en-US"/>
        </w:rPr>
        <w:t> </w:t>
      </w:r>
      <w:r w:rsidRPr="00163ECA">
        <w:rPr>
          <w:szCs w:val="28"/>
        </w:rPr>
        <w:t>Р</w:t>
      </w:r>
      <w:r w:rsidRPr="00163ECA">
        <w:rPr>
          <w:szCs w:val="28"/>
          <w:lang w:val="en-US"/>
        </w:rPr>
        <w:t> </w:t>
      </w:r>
      <w:r w:rsidRPr="00163ECA">
        <w:rPr>
          <w:szCs w:val="28"/>
        </w:rPr>
        <w:t>34.10</w:t>
      </w:r>
      <w:r w:rsidRPr="00163ECA">
        <w:rPr>
          <w:szCs w:val="28"/>
        </w:rPr>
        <w:noBreakHyphen/>
        <w:t>2012)</w:t>
      </w:r>
    </w:p>
    <w:p w:rsidR="00057020" w:rsidRPr="00163ECA" w:rsidRDefault="00057020" w:rsidP="00132E0C">
      <w:pPr>
        <w:pStyle w:val="12"/>
        <w:numPr>
          <w:ilvl w:val="0"/>
          <w:numId w:val="28"/>
        </w:numPr>
        <w:spacing w:line="360" w:lineRule="atLeast"/>
        <w:ind w:left="0" w:firstLine="709"/>
        <w:rPr>
          <w:szCs w:val="28"/>
        </w:rPr>
      </w:pPr>
      <w:proofErr w:type="spellStart"/>
      <w:r w:rsidRPr="00163ECA">
        <w:rPr>
          <w:szCs w:val="28"/>
        </w:rPr>
        <w:t>КриптоПро</w:t>
      </w:r>
      <w:proofErr w:type="spellEnd"/>
      <w:r w:rsidRPr="00163ECA">
        <w:rPr>
          <w:szCs w:val="28"/>
        </w:rPr>
        <w:t xml:space="preserve"> ЭЦП </w:t>
      </w:r>
      <w:proofErr w:type="spellStart"/>
      <w:r w:rsidRPr="00163ECA">
        <w:rPr>
          <w:szCs w:val="28"/>
        </w:rPr>
        <w:t>Browser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plug-in</w:t>
      </w:r>
      <w:proofErr w:type="spellEnd"/>
      <w:r w:rsidRPr="00163ECA">
        <w:rPr>
          <w:szCs w:val="28"/>
        </w:rPr>
        <w:t xml:space="preserve"> версия 2.0 и выше</w:t>
      </w:r>
    </w:p>
    <w:p w:rsidR="00057020" w:rsidRPr="00163ECA" w:rsidRDefault="00057020" w:rsidP="00057020">
      <w:pPr>
        <w:pStyle w:val="2"/>
        <w:rPr>
          <w:szCs w:val="28"/>
        </w:rPr>
      </w:pPr>
      <w:bookmarkStart w:id="24" w:name="_Toc522022300"/>
      <w:bookmarkStart w:id="25" w:name="_Toc58582268"/>
      <w:bookmarkEnd w:id="24"/>
      <w:r w:rsidRPr="00163ECA">
        <w:rPr>
          <w:szCs w:val="28"/>
        </w:rPr>
        <w:t>Требования к сертификату</w:t>
      </w:r>
      <w:r w:rsidRPr="00163ECA">
        <w:rPr>
          <w:szCs w:val="28"/>
          <w:lang w:val="ru-RU"/>
        </w:rPr>
        <w:t xml:space="preserve"> электронной подписи</w:t>
      </w:r>
      <w:bookmarkEnd w:id="25"/>
    </w:p>
    <w:p w:rsidR="00057020" w:rsidRPr="00163ECA" w:rsidRDefault="00057020" w:rsidP="00057020">
      <w:pPr>
        <w:pStyle w:val="12"/>
        <w:numPr>
          <w:ilvl w:val="0"/>
          <w:numId w:val="0"/>
        </w:numPr>
        <w:ind w:firstLine="709"/>
        <w:rPr>
          <w:szCs w:val="28"/>
        </w:rPr>
      </w:pPr>
      <w:r w:rsidRPr="00163ECA">
        <w:rPr>
          <w:szCs w:val="28"/>
        </w:rPr>
        <w:t xml:space="preserve">Для утверждения (подписания) документов в Системе подходит любой, выданный аккредитованным удостоверяющим центром, действующий сертификат электронной подписи юридического лица с указанием физического лица (владельца сертификата), действующего от имени юридического лица на основании учредительных документов или доверенности. </w:t>
      </w:r>
    </w:p>
    <w:p w:rsidR="00057020" w:rsidRPr="00163ECA" w:rsidRDefault="00057020" w:rsidP="00057020">
      <w:pPr>
        <w:pStyle w:val="12"/>
        <w:numPr>
          <w:ilvl w:val="0"/>
          <w:numId w:val="0"/>
        </w:numPr>
        <w:ind w:firstLine="709"/>
        <w:rPr>
          <w:szCs w:val="28"/>
        </w:rPr>
      </w:pPr>
      <w:r w:rsidRPr="00163ECA">
        <w:rPr>
          <w:szCs w:val="28"/>
        </w:rPr>
        <w:t>Сертификат, в первую очередь, требуется для регистрации в подсистеме Документы ОМС и входа в подсистемы Документы ОМС, ЕТД и Портал Методические материалы Системы, а также, если пользователь наделен правами, для юридически значимых действий в подсистеме Документы ОМС.</w:t>
      </w:r>
    </w:p>
    <w:p w:rsidR="00057020" w:rsidRPr="00163ECA" w:rsidRDefault="00057020" w:rsidP="00057020">
      <w:pPr>
        <w:pStyle w:val="12"/>
        <w:numPr>
          <w:ilvl w:val="0"/>
          <w:numId w:val="0"/>
        </w:numPr>
        <w:ind w:firstLine="709"/>
        <w:rPr>
          <w:szCs w:val="28"/>
        </w:rPr>
      </w:pPr>
      <w:r w:rsidRPr="00163ECA">
        <w:rPr>
          <w:szCs w:val="28"/>
        </w:rPr>
        <w:lastRenderedPageBreak/>
        <w:t>В соответствии с Приказом ФСБ России от 27 декабря 2011 г. № 795 «Об утверждении Требований к форме квалифицированного сертификата ключа проверки электронной подписи» сертификат юридического лица должен содержать: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уникальный номер квалифицированного сертификата;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даты начала и окончания действия квалифицированного сертификата;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proofErr w:type="gramStart"/>
      <w:r w:rsidRPr="00163ECA">
        <w:rPr>
          <w:szCs w:val="28"/>
        </w:rPr>
        <w:t>наименование и место юридического лица, а также в случаях, предусмотренных Федеральным законом, фамилия, имя и отчество (если имеется) физического лица, действующего от имени владельца квалифицированного сертификата - юридического лица на основании учредительных документов юридического лица или доверенности;</w:t>
      </w:r>
      <w:proofErr w:type="gramEnd"/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основной государственный регистрационный номер (далее - ОГРН) юридического лица - владельца квалифицированного сертификата;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идентификационный номер налогоплательщика (далее - ИНН) юридического лица - владельца квалифицированного сертификата;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ключ проверки ЭП;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наименование используемого средства ЭП и (или) стандарты, требованиям которых соответствует ключ ЭП и ключ проверки ЭП;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proofErr w:type="gramStart"/>
      <w:r w:rsidRPr="00163ECA">
        <w:rPr>
          <w:szCs w:val="28"/>
        </w:rPr>
        <w:t>наименования средств ЭП и средств аккредитованного УЦ, которые использованы для создания ключа ЭП, ключа проверки ЭП, квалифицированного сертификата, а также реквизиты документа, подтверждающего соответствие указанных средств требованиям, установленным в соответствии с Федеральным законом;</w:t>
      </w:r>
      <w:proofErr w:type="gramEnd"/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наименование и место нахождения аккредитованного УЦ, который выдал квалифицированный сертификат;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номер квалифицированного сертификата аккредитованного УЦ;</w:t>
      </w:r>
    </w:p>
    <w:p w:rsidR="00057020" w:rsidRPr="00163ECA" w:rsidRDefault="00057020" w:rsidP="00132E0C">
      <w:pPr>
        <w:pStyle w:val="12"/>
        <w:numPr>
          <w:ilvl w:val="0"/>
          <w:numId w:val="35"/>
        </w:numPr>
        <w:rPr>
          <w:szCs w:val="28"/>
        </w:rPr>
      </w:pPr>
      <w:r w:rsidRPr="00163ECA">
        <w:rPr>
          <w:szCs w:val="28"/>
        </w:rPr>
        <w:t>ограничения использования квалифицированного сертификата (если такие ограничения установлены).</w:t>
      </w:r>
    </w:p>
    <w:p w:rsidR="00057020" w:rsidRPr="00163ECA" w:rsidRDefault="00057020" w:rsidP="00057020">
      <w:pPr>
        <w:pStyle w:val="12"/>
        <w:numPr>
          <w:ilvl w:val="0"/>
          <w:numId w:val="0"/>
        </w:numPr>
        <w:ind w:firstLine="709"/>
        <w:rPr>
          <w:szCs w:val="28"/>
        </w:rPr>
      </w:pPr>
      <w:r w:rsidRPr="00163ECA">
        <w:rPr>
          <w:szCs w:val="28"/>
        </w:rPr>
        <w:t>Кроме того, для работы в подсистеме «Документы ОМС» сертификат должен иметь дополнительное поле СНИЛС (</w:t>
      </w:r>
      <w:proofErr w:type="spellStart"/>
      <w:r w:rsidRPr="00163ECA">
        <w:rPr>
          <w:szCs w:val="28"/>
        </w:rPr>
        <w:t>snils</w:t>
      </w:r>
      <w:proofErr w:type="spellEnd"/>
      <w:r w:rsidRPr="00163ECA">
        <w:rPr>
          <w:szCs w:val="28"/>
        </w:rPr>
        <w:t>), с указанием номера СНИЛС уполномоченного лица – владельца сертификата.</w:t>
      </w:r>
    </w:p>
    <w:p w:rsidR="00057020" w:rsidRPr="00163ECA" w:rsidRDefault="00057020" w:rsidP="00057020">
      <w:pPr>
        <w:pStyle w:val="2"/>
        <w:rPr>
          <w:szCs w:val="28"/>
        </w:rPr>
      </w:pPr>
      <w:bookmarkStart w:id="26" w:name="_Toc58582269"/>
      <w:r w:rsidRPr="00163ECA">
        <w:rPr>
          <w:szCs w:val="28"/>
        </w:rPr>
        <w:t>Что делать, если у Вас нет действующего сертификата электронной подписи</w:t>
      </w:r>
      <w:bookmarkEnd w:id="26"/>
    </w:p>
    <w:p w:rsidR="00057020" w:rsidRPr="00163ECA" w:rsidRDefault="00057020" w:rsidP="00057020">
      <w:pPr>
        <w:pStyle w:val="12"/>
        <w:numPr>
          <w:ilvl w:val="0"/>
          <w:numId w:val="0"/>
        </w:numPr>
        <w:ind w:firstLine="709"/>
        <w:rPr>
          <w:szCs w:val="28"/>
        </w:rPr>
      </w:pPr>
      <w:proofErr w:type="gramStart"/>
      <w:r w:rsidRPr="00163ECA">
        <w:rPr>
          <w:szCs w:val="28"/>
        </w:rPr>
        <w:t xml:space="preserve">Для утверждения (подписания) документов в Системе необходимо получить в аккредитованном УЦ, действующий сертификат электронной подписи юридического лица с указанием физического лица (владельца сертификата), действующего от </w:t>
      </w:r>
      <w:r w:rsidRPr="00163ECA">
        <w:rPr>
          <w:szCs w:val="28"/>
        </w:rPr>
        <w:lastRenderedPageBreak/>
        <w:t>имени юридического лица на основании учредительных документов или доверенности.</w:t>
      </w:r>
      <w:proofErr w:type="gramEnd"/>
    </w:p>
    <w:p w:rsidR="00057020" w:rsidRPr="00163ECA" w:rsidRDefault="00057020" w:rsidP="00057020">
      <w:pPr>
        <w:pStyle w:val="2"/>
        <w:rPr>
          <w:szCs w:val="28"/>
        </w:rPr>
      </w:pPr>
      <w:bookmarkStart w:id="27" w:name="_Toc58582270"/>
      <w:r w:rsidRPr="00163ECA">
        <w:rPr>
          <w:szCs w:val="28"/>
        </w:rPr>
        <w:t>Настройка программного обеспечения</w:t>
      </w:r>
      <w:bookmarkEnd w:id="27"/>
    </w:p>
    <w:p w:rsidR="00057020" w:rsidRPr="00163ECA" w:rsidRDefault="00057020" w:rsidP="00057020">
      <w:pPr>
        <w:pStyle w:val="31"/>
        <w:rPr>
          <w:szCs w:val="28"/>
        </w:rPr>
      </w:pPr>
      <w:bookmarkStart w:id="28" w:name="_Toc362940058"/>
      <w:bookmarkStart w:id="29" w:name="_Toc362941322"/>
      <w:bookmarkStart w:id="30" w:name="_Toc362941409"/>
      <w:bookmarkStart w:id="31" w:name="_Toc58582271"/>
      <w:r w:rsidRPr="00163ECA">
        <w:rPr>
          <w:szCs w:val="28"/>
        </w:rPr>
        <w:t xml:space="preserve">Установка </w:t>
      </w:r>
      <w:proofErr w:type="spellStart"/>
      <w:r w:rsidRPr="00163ECA">
        <w:rPr>
          <w:szCs w:val="28"/>
        </w:rPr>
        <w:t>криптопровайдера</w:t>
      </w:r>
      <w:proofErr w:type="spellEnd"/>
      <w:r w:rsidRPr="00163ECA">
        <w:rPr>
          <w:szCs w:val="28"/>
        </w:rPr>
        <w:t xml:space="preserve"> «</w:t>
      </w:r>
      <w:proofErr w:type="spellStart"/>
      <w:r w:rsidRPr="00163ECA">
        <w:rPr>
          <w:szCs w:val="28"/>
        </w:rPr>
        <w:t>КриптоПро</w:t>
      </w:r>
      <w:proofErr w:type="spellEnd"/>
      <w:r w:rsidRPr="00163ECA">
        <w:rPr>
          <w:szCs w:val="28"/>
        </w:rPr>
        <w:t xml:space="preserve"> CSP</w:t>
      </w:r>
      <w:bookmarkEnd w:id="28"/>
      <w:bookmarkEnd w:id="29"/>
      <w:bookmarkEnd w:id="30"/>
      <w:r w:rsidRPr="00163ECA">
        <w:rPr>
          <w:szCs w:val="28"/>
        </w:rPr>
        <w:t>»</w:t>
      </w:r>
      <w:bookmarkEnd w:id="31"/>
    </w:p>
    <w:p w:rsidR="00057020" w:rsidRPr="00163ECA" w:rsidRDefault="00057020" w:rsidP="00132E0C">
      <w:pPr>
        <w:numPr>
          <w:ilvl w:val="0"/>
          <w:numId w:val="25"/>
        </w:numPr>
        <w:tabs>
          <w:tab w:val="left" w:pos="993"/>
        </w:tabs>
        <w:spacing w:after="240"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 xml:space="preserve">Для установки </w:t>
      </w:r>
      <w:proofErr w:type="spellStart"/>
      <w:r w:rsidRPr="00163ECA">
        <w:rPr>
          <w:spacing w:val="-2"/>
          <w:sz w:val="28"/>
          <w:szCs w:val="28"/>
        </w:rPr>
        <w:t>криптопровайдера</w:t>
      </w:r>
      <w:proofErr w:type="spellEnd"/>
      <w:r w:rsidRPr="00163ECA">
        <w:rPr>
          <w:spacing w:val="-2"/>
          <w:sz w:val="28"/>
          <w:szCs w:val="28"/>
        </w:rPr>
        <w:t xml:space="preserve"> </w:t>
      </w:r>
      <w:r w:rsidRPr="00163ECA">
        <w:rPr>
          <w:sz w:val="28"/>
          <w:szCs w:val="28"/>
        </w:rPr>
        <w:t>«</w:t>
      </w:r>
      <w:proofErr w:type="spellStart"/>
      <w:r w:rsidRPr="00163ECA">
        <w:rPr>
          <w:sz w:val="28"/>
          <w:szCs w:val="28"/>
        </w:rPr>
        <w:t>КриптоПро</w:t>
      </w:r>
      <w:proofErr w:type="spellEnd"/>
      <w:r w:rsidRPr="00163ECA">
        <w:rPr>
          <w:sz w:val="28"/>
          <w:szCs w:val="28"/>
        </w:rPr>
        <w:t xml:space="preserve"> CSP»</w:t>
      </w:r>
      <w:r w:rsidRPr="00163ECA">
        <w:rPr>
          <w:spacing w:val="-2"/>
          <w:sz w:val="28"/>
          <w:szCs w:val="28"/>
        </w:rPr>
        <w:t xml:space="preserve"> на рабочем месте Пользователя необходимо выполнить следующие действия:</w:t>
      </w:r>
    </w:p>
    <w:p w:rsidR="00057020" w:rsidRPr="00163ECA" w:rsidRDefault="00057020" w:rsidP="00132E0C">
      <w:pPr>
        <w:pStyle w:val="affffff9"/>
        <w:numPr>
          <w:ilvl w:val="0"/>
          <w:numId w:val="41"/>
        </w:numPr>
        <w:tabs>
          <w:tab w:val="left" w:pos="993"/>
        </w:tabs>
        <w:spacing w:after="240" w:line="360" w:lineRule="atLeast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Загрузите и запустите установочный файл сертифицированной версии «</w:t>
      </w:r>
      <w:proofErr w:type="spellStart"/>
      <w:r w:rsidRPr="00163ECA">
        <w:rPr>
          <w:spacing w:val="-2"/>
          <w:sz w:val="28"/>
          <w:szCs w:val="28"/>
        </w:rPr>
        <w:t>КриптоПро</w:t>
      </w:r>
      <w:proofErr w:type="spellEnd"/>
      <w:r w:rsidRPr="00163ECA">
        <w:rPr>
          <w:spacing w:val="-2"/>
          <w:sz w:val="28"/>
          <w:szCs w:val="28"/>
        </w:rPr>
        <w:t xml:space="preserve"> CSP», доступный для скачивания по адресу https://www.cryptopro.ru/products/csp/downloads. Окно приветствия установщика «</w:t>
      </w:r>
      <w:proofErr w:type="spellStart"/>
      <w:r w:rsidRPr="00163ECA">
        <w:rPr>
          <w:spacing w:val="-2"/>
          <w:sz w:val="28"/>
          <w:szCs w:val="28"/>
        </w:rPr>
        <w:t>КриптоПро</w:t>
      </w:r>
      <w:proofErr w:type="spellEnd"/>
      <w:r w:rsidRPr="00163ECA">
        <w:rPr>
          <w:spacing w:val="-2"/>
          <w:sz w:val="28"/>
          <w:szCs w:val="28"/>
        </w:rPr>
        <w:t xml:space="preserve"> CSP» представлено на рисунке (</w:t>
      </w:r>
      <w:fldSimple w:instr=" REF _Ref435691536 \h  \* MERGEFORMAT ">
        <w:r w:rsidRPr="00163ECA">
          <w:rPr>
            <w:sz w:val="28"/>
            <w:szCs w:val="28"/>
          </w:rPr>
          <w:t xml:space="preserve">Рисунок </w:t>
        </w:r>
        <w:r w:rsidRPr="00163ECA">
          <w:rPr>
            <w:noProof/>
            <w:sz w:val="28"/>
            <w:szCs w:val="28"/>
          </w:rPr>
          <w:t>1</w:t>
        </w:r>
      </w:fldSimple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  <w:lang w:val="en-US"/>
        </w:rPr>
      </w:pPr>
      <w:r w:rsidRPr="00163ECA">
        <w:rPr>
          <w:noProof/>
          <w:sz w:val="28"/>
        </w:rPr>
        <w:drawing>
          <wp:inline distT="0" distB="0" distL="0" distR="0">
            <wp:extent cx="2903220" cy="286512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fffff5"/>
        <w:rPr>
          <w:sz w:val="28"/>
        </w:rPr>
      </w:pPr>
      <w:bookmarkStart w:id="32" w:name="_Ref435691536"/>
      <w:r w:rsidRPr="00163ECA">
        <w:rPr>
          <w:sz w:val="28"/>
        </w:rPr>
        <w:t xml:space="preserve">Рисунок </w:t>
      </w:r>
      <w:r w:rsidR="00A73036" w:rsidRPr="00163ECA">
        <w:rPr>
          <w:noProof/>
          <w:sz w:val="28"/>
        </w:rPr>
        <w:fldChar w:fldCharType="begin"/>
      </w:r>
      <w:r w:rsidRPr="00163ECA">
        <w:rPr>
          <w:noProof/>
          <w:sz w:val="28"/>
        </w:rPr>
        <w:instrText xml:space="preserve"> SEQ Рисунок \* ARABIC </w:instrText>
      </w:r>
      <w:r w:rsidR="00A73036" w:rsidRPr="00163ECA">
        <w:rPr>
          <w:noProof/>
          <w:sz w:val="28"/>
        </w:rPr>
        <w:fldChar w:fldCharType="separate"/>
      </w:r>
      <w:r w:rsidR="00E34D45">
        <w:rPr>
          <w:noProof/>
          <w:sz w:val="28"/>
        </w:rPr>
        <w:t>8</w:t>
      </w:r>
      <w:r w:rsidR="00A73036" w:rsidRPr="00163ECA">
        <w:rPr>
          <w:noProof/>
          <w:sz w:val="28"/>
        </w:rPr>
        <w:fldChar w:fldCharType="end"/>
      </w:r>
      <w:bookmarkEnd w:id="32"/>
      <w:r w:rsidRPr="00163ECA">
        <w:rPr>
          <w:sz w:val="28"/>
        </w:rPr>
        <w:t>. Окно приветствия «</w:t>
      </w:r>
      <w:proofErr w:type="spellStart"/>
      <w:r w:rsidRPr="00163ECA">
        <w:rPr>
          <w:sz w:val="28"/>
        </w:rPr>
        <w:t>КриптоПРО</w:t>
      </w:r>
      <w:proofErr w:type="spellEnd"/>
      <w:r w:rsidRPr="00163ECA">
        <w:rPr>
          <w:sz w:val="28"/>
        </w:rPr>
        <w:t xml:space="preserve"> CSP»</w:t>
      </w:r>
    </w:p>
    <w:p w:rsidR="00057020" w:rsidRPr="00163ECA" w:rsidRDefault="00057020" w:rsidP="00132E0C">
      <w:pPr>
        <w:pStyle w:val="affffff9"/>
        <w:numPr>
          <w:ilvl w:val="0"/>
          <w:numId w:val="41"/>
        </w:numPr>
        <w:spacing w:line="360" w:lineRule="atLeast"/>
        <w:rPr>
          <w:spacing w:val="-8"/>
          <w:sz w:val="28"/>
          <w:szCs w:val="28"/>
        </w:rPr>
      </w:pPr>
      <w:r w:rsidRPr="00163ECA">
        <w:rPr>
          <w:spacing w:val="-8"/>
          <w:sz w:val="28"/>
          <w:szCs w:val="28"/>
        </w:rPr>
        <w:t>Нажмите кнопку «Установить». После завершения процесса установки и настройки «</w:t>
      </w:r>
      <w:proofErr w:type="spellStart"/>
      <w:r w:rsidRPr="00163ECA">
        <w:rPr>
          <w:spacing w:val="-8"/>
          <w:sz w:val="28"/>
          <w:szCs w:val="28"/>
        </w:rPr>
        <w:t>КриптоПРО</w:t>
      </w:r>
      <w:proofErr w:type="spellEnd"/>
      <w:r w:rsidRPr="00163ECA">
        <w:rPr>
          <w:spacing w:val="-8"/>
          <w:sz w:val="28"/>
          <w:szCs w:val="28"/>
        </w:rPr>
        <w:t xml:space="preserve"> </w:t>
      </w:r>
      <w:r w:rsidRPr="00163ECA">
        <w:rPr>
          <w:spacing w:val="-8"/>
          <w:sz w:val="28"/>
          <w:szCs w:val="28"/>
          <w:lang w:val="en-US"/>
        </w:rPr>
        <w:t>CSP</w:t>
      </w:r>
      <w:r w:rsidRPr="00163ECA">
        <w:rPr>
          <w:spacing w:val="-8"/>
          <w:sz w:val="28"/>
          <w:szCs w:val="28"/>
        </w:rPr>
        <w:t>» появится сообщение об успешной установке (</w:t>
      </w:r>
      <w:fldSimple w:instr=" REF _Ref435690231 \h  \* MERGEFORMAT ">
        <w:r w:rsidRPr="00163ECA">
          <w:rPr>
            <w:spacing w:val="-8"/>
            <w:sz w:val="28"/>
            <w:szCs w:val="28"/>
          </w:rPr>
          <w:t xml:space="preserve">Рисунок </w:t>
        </w:r>
        <w:r w:rsidRPr="00163ECA">
          <w:rPr>
            <w:noProof/>
            <w:spacing w:val="-8"/>
            <w:sz w:val="28"/>
            <w:szCs w:val="28"/>
          </w:rPr>
          <w:t>2</w:t>
        </w:r>
      </w:fldSimple>
      <w:r w:rsidRPr="00163ECA">
        <w:rPr>
          <w:spacing w:val="-8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2514600" cy="140970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/>
                    <pic:cNvPicPr>
                      <a:picLocks noRot="1" noChangeAspect="1" noEditPoints="1" noChangeArrowheads="1" noCrop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fffff5"/>
        <w:rPr>
          <w:sz w:val="28"/>
        </w:rPr>
      </w:pPr>
      <w:bookmarkStart w:id="33" w:name="_Ref435690231"/>
      <w:bookmarkStart w:id="34" w:name="_Ref435690220"/>
      <w:r w:rsidRPr="00163ECA">
        <w:rPr>
          <w:sz w:val="28"/>
        </w:rPr>
        <w:t xml:space="preserve">Рисунок </w:t>
      </w:r>
      <w:r w:rsidR="00A73036" w:rsidRPr="00163ECA">
        <w:rPr>
          <w:noProof/>
          <w:sz w:val="28"/>
        </w:rPr>
        <w:fldChar w:fldCharType="begin"/>
      </w:r>
      <w:r w:rsidRPr="00163ECA">
        <w:rPr>
          <w:noProof/>
          <w:sz w:val="28"/>
        </w:rPr>
        <w:instrText xml:space="preserve"> SEQ Рисунок \* ARABIC </w:instrText>
      </w:r>
      <w:r w:rsidR="00A73036" w:rsidRPr="00163ECA">
        <w:rPr>
          <w:noProof/>
          <w:sz w:val="28"/>
        </w:rPr>
        <w:fldChar w:fldCharType="separate"/>
      </w:r>
      <w:r w:rsidR="00E34D45">
        <w:rPr>
          <w:noProof/>
          <w:sz w:val="28"/>
        </w:rPr>
        <w:t>9</w:t>
      </w:r>
      <w:r w:rsidR="00A73036" w:rsidRPr="00163ECA">
        <w:rPr>
          <w:noProof/>
          <w:sz w:val="28"/>
        </w:rPr>
        <w:fldChar w:fldCharType="end"/>
      </w:r>
      <w:bookmarkEnd w:id="33"/>
      <w:r w:rsidRPr="00163ECA">
        <w:rPr>
          <w:sz w:val="28"/>
        </w:rPr>
        <w:t>. Установка «</w:t>
      </w:r>
      <w:proofErr w:type="spellStart"/>
      <w:r w:rsidRPr="00163ECA">
        <w:rPr>
          <w:sz w:val="28"/>
        </w:rPr>
        <w:t>КриптоПро</w:t>
      </w:r>
      <w:proofErr w:type="spellEnd"/>
      <w:r w:rsidRPr="00163ECA">
        <w:rPr>
          <w:sz w:val="28"/>
        </w:rPr>
        <w:t xml:space="preserve"> CSP»</w:t>
      </w:r>
      <w:bookmarkEnd w:id="34"/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firstLine="567"/>
        <w:rPr>
          <w:spacing w:val="-6"/>
          <w:szCs w:val="28"/>
        </w:rPr>
      </w:pPr>
      <w:r w:rsidRPr="00163ECA">
        <w:rPr>
          <w:spacing w:val="-6"/>
          <w:szCs w:val="28"/>
        </w:rPr>
        <w:t>При установке программы «</w:t>
      </w:r>
      <w:proofErr w:type="spellStart"/>
      <w:r w:rsidRPr="00163ECA">
        <w:rPr>
          <w:spacing w:val="-6"/>
          <w:szCs w:val="28"/>
        </w:rPr>
        <w:t>КриптоПро</w:t>
      </w:r>
      <w:proofErr w:type="spellEnd"/>
      <w:r w:rsidRPr="00163ECA">
        <w:rPr>
          <w:spacing w:val="-6"/>
          <w:szCs w:val="28"/>
        </w:rPr>
        <w:t xml:space="preserve"> </w:t>
      </w:r>
      <w:r w:rsidRPr="00163ECA">
        <w:rPr>
          <w:spacing w:val="-6"/>
          <w:szCs w:val="28"/>
          <w:lang w:val="en-US"/>
        </w:rPr>
        <w:t>CSP</w:t>
      </w:r>
      <w:r w:rsidRPr="00163ECA">
        <w:rPr>
          <w:spacing w:val="-6"/>
          <w:szCs w:val="28"/>
        </w:rPr>
        <w:t>» может быть запрошен лицензионный ключ, который поставляется с установочным пакетом «</w:t>
      </w:r>
      <w:proofErr w:type="spellStart"/>
      <w:r w:rsidRPr="00163ECA">
        <w:rPr>
          <w:spacing w:val="-6"/>
          <w:szCs w:val="28"/>
        </w:rPr>
        <w:t>КриптоПро</w:t>
      </w:r>
      <w:proofErr w:type="spellEnd"/>
      <w:r w:rsidRPr="00163ECA">
        <w:rPr>
          <w:spacing w:val="-6"/>
          <w:szCs w:val="28"/>
        </w:rPr>
        <w:t xml:space="preserve"> </w:t>
      </w:r>
      <w:r w:rsidRPr="00163ECA">
        <w:rPr>
          <w:spacing w:val="-6"/>
          <w:szCs w:val="28"/>
          <w:lang w:val="en-US"/>
        </w:rPr>
        <w:t>CSP</w:t>
      </w:r>
      <w:r w:rsidRPr="00163ECA">
        <w:rPr>
          <w:spacing w:val="-6"/>
          <w:szCs w:val="28"/>
        </w:rPr>
        <w:t xml:space="preserve">». 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firstLine="567"/>
        <w:rPr>
          <w:spacing w:val="-6"/>
          <w:szCs w:val="28"/>
        </w:rPr>
      </w:pPr>
      <w:r w:rsidRPr="00163ECA">
        <w:rPr>
          <w:b/>
          <w:spacing w:val="-6"/>
          <w:szCs w:val="28"/>
        </w:rPr>
        <w:lastRenderedPageBreak/>
        <w:t>Замечание:</w:t>
      </w:r>
      <w:r w:rsidRPr="00163ECA">
        <w:rPr>
          <w:spacing w:val="-6"/>
          <w:szCs w:val="28"/>
        </w:rPr>
        <w:t xml:space="preserve"> Возможны проблемы при входе в Систему, в случае, если программа «</w:t>
      </w:r>
      <w:proofErr w:type="spellStart"/>
      <w:r w:rsidRPr="00163ECA">
        <w:rPr>
          <w:spacing w:val="-6"/>
          <w:szCs w:val="28"/>
        </w:rPr>
        <w:t>КриптоПро</w:t>
      </w:r>
      <w:proofErr w:type="spellEnd"/>
      <w:r w:rsidRPr="00163ECA">
        <w:rPr>
          <w:spacing w:val="-6"/>
          <w:szCs w:val="28"/>
        </w:rPr>
        <w:t xml:space="preserve"> </w:t>
      </w:r>
      <w:r w:rsidRPr="00163ECA">
        <w:rPr>
          <w:spacing w:val="-6"/>
          <w:szCs w:val="28"/>
          <w:lang w:val="en-US"/>
        </w:rPr>
        <w:t>CSP</w:t>
      </w:r>
      <w:r w:rsidRPr="00163ECA">
        <w:rPr>
          <w:spacing w:val="-6"/>
          <w:szCs w:val="28"/>
        </w:rPr>
        <w:t>» не активирована и (или) истек пробный период.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firstLine="567"/>
        <w:rPr>
          <w:spacing w:val="-6"/>
          <w:szCs w:val="28"/>
        </w:rPr>
      </w:pPr>
    </w:p>
    <w:p w:rsidR="00057020" w:rsidRPr="00163ECA" w:rsidRDefault="00057020" w:rsidP="00132E0C">
      <w:pPr>
        <w:pStyle w:val="affffff9"/>
        <w:numPr>
          <w:ilvl w:val="0"/>
          <w:numId w:val="41"/>
        </w:numPr>
        <w:spacing w:line="360" w:lineRule="atLeast"/>
        <w:rPr>
          <w:sz w:val="28"/>
          <w:szCs w:val="28"/>
        </w:rPr>
      </w:pPr>
      <w:bookmarkStart w:id="35" w:name="OLE_LINK24"/>
      <w:r w:rsidRPr="00163ECA">
        <w:rPr>
          <w:sz w:val="28"/>
          <w:szCs w:val="28"/>
        </w:rPr>
        <w:t>Далее, если в качестве носителя ключевой информации сертификата пользователя используется flash-накопитель или дискета, запустите «</w:t>
      </w:r>
      <w:proofErr w:type="spellStart"/>
      <w:r w:rsidRPr="00163ECA">
        <w:rPr>
          <w:sz w:val="28"/>
          <w:szCs w:val="28"/>
        </w:rPr>
        <w:t>КриптоПро</w:t>
      </w:r>
      <w:proofErr w:type="spellEnd"/>
      <w:r w:rsidRPr="00163ECA">
        <w:rPr>
          <w:sz w:val="28"/>
          <w:szCs w:val="28"/>
        </w:rPr>
        <w:t xml:space="preserve"> CSP» (Пуск</w:t>
      </w:r>
      <w:proofErr w:type="gramStart"/>
      <w:r w:rsidRPr="00163ECA">
        <w:rPr>
          <w:sz w:val="28"/>
          <w:szCs w:val="28"/>
        </w:rPr>
        <w:t>/В</w:t>
      </w:r>
      <w:proofErr w:type="gramEnd"/>
      <w:r w:rsidRPr="00163ECA">
        <w:rPr>
          <w:sz w:val="28"/>
          <w:szCs w:val="28"/>
        </w:rPr>
        <w:t>се программы/</w:t>
      </w:r>
      <w:proofErr w:type="spellStart"/>
      <w:r w:rsidRPr="00163ECA">
        <w:rPr>
          <w:sz w:val="28"/>
          <w:szCs w:val="28"/>
        </w:rPr>
        <w:t>КриптоПро</w:t>
      </w:r>
      <w:proofErr w:type="spellEnd"/>
      <w:r w:rsidRPr="00163ECA">
        <w:rPr>
          <w:sz w:val="28"/>
          <w:szCs w:val="28"/>
        </w:rPr>
        <w:t>/</w:t>
      </w:r>
      <w:proofErr w:type="spellStart"/>
      <w:r w:rsidRPr="00163ECA">
        <w:rPr>
          <w:sz w:val="28"/>
          <w:szCs w:val="28"/>
        </w:rPr>
        <w:t>КриптоПро</w:t>
      </w:r>
      <w:proofErr w:type="spellEnd"/>
      <w:r w:rsidRPr="00163ECA">
        <w:rPr>
          <w:sz w:val="28"/>
          <w:szCs w:val="28"/>
        </w:rPr>
        <w:t xml:space="preserve"> CSP). </w:t>
      </w:r>
    </w:p>
    <w:p w:rsidR="00057020" w:rsidRPr="00163ECA" w:rsidRDefault="00057020" w:rsidP="00132E0C">
      <w:pPr>
        <w:pStyle w:val="affffff9"/>
        <w:numPr>
          <w:ilvl w:val="0"/>
          <w:numId w:val="41"/>
        </w:numPr>
        <w:spacing w:line="360" w:lineRule="atLeast"/>
        <w:rPr>
          <w:sz w:val="28"/>
          <w:szCs w:val="28"/>
        </w:rPr>
      </w:pPr>
      <w:r w:rsidRPr="00163ECA">
        <w:rPr>
          <w:sz w:val="28"/>
          <w:szCs w:val="28"/>
        </w:rPr>
        <w:t xml:space="preserve">Откройте вкладку «Оборудование», нажмите кнопку «Настроить считыватели». В появившемся окне, выберите пункт «Все съемные </w:t>
      </w:r>
      <w:bookmarkEnd w:id="35"/>
      <w:r w:rsidRPr="00163ECA">
        <w:rPr>
          <w:sz w:val="28"/>
          <w:szCs w:val="28"/>
        </w:rPr>
        <w:t>диски» (</w:t>
      </w:r>
      <w:fldSimple w:instr=" REF _Ref437451881 \h  \* MERGEFORMAT ">
        <w:r w:rsidRPr="00163ECA">
          <w:rPr>
            <w:sz w:val="28"/>
            <w:szCs w:val="28"/>
          </w:rPr>
          <w:t>Рисунок 3</w:t>
        </w:r>
      </w:fldSimple>
      <w:r w:rsidRPr="00163ECA">
        <w:rPr>
          <w:sz w:val="28"/>
          <w:szCs w:val="28"/>
        </w:rPr>
        <w:t xml:space="preserve">). 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2766060" cy="3215640"/>
            <wp:effectExtent l="0" t="0" r="0" b="381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Rot="1" noChangeAspect="1" noEditPoints="1" noChangeArrowheads="1" noCrop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321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fffff5"/>
        <w:rPr>
          <w:sz w:val="28"/>
        </w:rPr>
      </w:pPr>
      <w:bookmarkStart w:id="36" w:name="_Ref437451881"/>
      <w:r w:rsidRPr="00163ECA">
        <w:rPr>
          <w:sz w:val="28"/>
        </w:rPr>
        <w:t xml:space="preserve">Рисунок </w:t>
      </w:r>
      <w:r w:rsidR="00A73036" w:rsidRPr="00163ECA">
        <w:rPr>
          <w:noProof/>
          <w:sz w:val="28"/>
        </w:rPr>
        <w:fldChar w:fldCharType="begin"/>
      </w:r>
      <w:r w:rsidRPr="00163ECA">
        <w:rPr>
          <w:noProof/>
          <w:sz w:val="28"/>
        </w:rPr>
        <w:instrText xml:space="preserve"> SEQ Рисунок \* ARABIC </w:instrText>
      </w:r>
      <w:r w:rsidR="00A73036" w:rsidRPr="00163ECA">
        <w:rPr>
          <w:noProof/>
          <w:sz w:val="28"/>
        </w:rPr>
        <w:fldChar w:fldCharType="separate"/>
      </w:r>
      <w:r w:rsidR="00E34D45">
        <w:rPr>
          <w:noProof/>
          <w:sz w:val="28"/>
        </w:rPr>
        <w:t>10</w:t>
      </w:r>
      <w:r w:rsidR="00A73036" w:rsidRPr="00163ECA">
        <w:rPr>
          <w:noProof/>
          <w:sz w:val="28"/>
        </w:rPr>
        <w:fldChar w:fldCharType="end"/>
      </w:r>
      <w:bookmarkEnd w:id="36"/>
      <w:r w:rsidRPr="00163ECA">
        <w:rPr>
          <w:sz w:val="28"/>
        </w:rPr>
        <w:t>. Настройка считывателей</w:t>
      </w:r>
    </w:p>
    <w:p w:rsidR="00057020" w:rsidRPr="00163ECA" w:rsidRDefault="00057020" w:rsidP="00132E0C">
      <w:pPr>
        <w:pStyle w:val="affffff9"/>
        <w:numPr>
          <w:ilvl w:val="0"/>
          <w:numId w:val="42"/>
        </w:numPr>
        <w:spacing w:line="360" w:lineRule="atLeast"/>
        <w:rPr>
          <w:sz w:val="28"/>
          <w:szCs w:val="28"/>
        </w:rPr>
      </w:pPr>
      <w:r w:rsidRPr="00163ECA">
        <w:rPr>
          <w:sz w:val="28"/>
          <w:szCs w:val="28"/>
        </w:rPr>
        <w:t xml:space="preserve">Нажмите кнопку «Добавить». Если кнопка </w:t>
      </w:r>
      <w:proofErr w:type="gramStart"/>
      <w:r w:rsidRPr="00163ECA">
        <w:rPr>
          <w:sz w:val="28"/>
          <w:szCs w:val="28"/>
        </w:rPr>
        <w:t>добавить</w:t>
      </w:r>
      <w:proofErr w:type="gramEnd"/>
      <w:r w:rsidRPr="00163ECA">
        <w:rPr>
          <w:sz w:val="28"/>
          <w:szCs w:val="28"/>
        </w:rPr>
        <w:t xml:space="preserve"> неактивна, перейдите во вкладку «Общие» и нажмите кнопку «Запустить с правами администратора».</w:t>
      </w:r>
    </w:p>
    <w:p w:rsidR="00057020" w:rsidRPr="00163ECA" w:rsidRDefault="00057020" w:rsidP="00132E0C">
      <w:pPr>
        <w:pStyle w:val="affffff9"/>
        <w:numPr>
          <w:ilvl w:val="0"/>
          <w:numId w:val="42"/>
        </w:numPr>
        <w:spacing w:line="360" w:lineRule="atLeast"/>
        <w:rPr>
          <w:sz w:val="28"/>
          <w:szCs w:val="28"/>
        </w:rPr>
      </w:pPr>
      <w:r w:rsidRPr="00163ECA">
        <w:rPr>
          <w:sz w:val="28"/>
          <w:szCs w:val="28"/>
        </w:rPr>
        <w:t>В окне «Мастера установки считывателя нажмите кнопку «Далее».</w:t>
      </w:r>
    </w:p>
    <w:p w:rsidR="00057020" w:rsidRPr="00163ECA" w:rsidRDefault="00057020" w:rsidP="00132E0C">
      <w:pPr>
        <w:pStyle w:val="affffff9"/>
        <w:numPr>
          <w:ilvl w:val="0"/>
          <w:numId w:val="42"/>
        </w:numPr>
        <w:spacing w:line="360" w:lineRule="atLeast"/>
        <w:rPr>
          <w:sz w:val="28"/>
          <w:szCs w:val="28"/>
        </w:rPr>
      </w:pPr>
      <w:r w:rsidRPr="00163ECA">
        <w:rPr>
          <w:sz w:val="28"/>
          <w:szCs w:val="28"/>
        </w:rPr>
        <w:t>В появившемся окне выберите считыватель, соответствующий usb</w:t>
      </w:r>
      <w:r w:rsidRPr="00163ECA">
        <w:rPr>
          <w:sz w:val="28"/>
          <w:szCs w:val="28"/>
        </w:rPr>
        <w:noBreakHyphen/>
        <w:t xml:space="preserve">порту, ключевому носителю на </w:t>
      </w:r>
      <w:r w:rsidRPr="00163ECA">
        <w:rPr>
          <w:sz w:val="28"/>
          <w:szCs w:val="28"/>
          <w:lang w:val="en-US"/>
        </w:rPr>
        <w:t>flash</w:t>
      </w:r>
      <w:r w:rsidRPr="00163ECA">
        <w:rPr>
          <w:sz w:val="28"/>
          <w:szCs w:val="28"/>
        </w:rPr>
        <w:t xml:space="preserve"> –накопителе или дисководу гибких дисков (дискет).</w:t>
      </w:r>
    </w:p>
    <w:p w:rsidR="00057020" w:rsidRPr="00163ECA" w:rsidRDefault="00057020" w:rsidP="00132E0C">
      <w:pPr>
        <w:pStyle w:val="affffff9"/>
        <w:numPr>
          <w:ilvl w:val="0"/>
          <w:numId w:val="42"/>
        </w:numPr>
        <w:spacing w:line="360" w:lineRule="atLeast"/>
        <w:rPr>
          <w:sz w:val="28"/>
          <w:szCs w:val="28"/>
        </w:rPr>
      </w:pPr>
      <w:r w:rsidRPr="00163ECA">
        <w:rPr>
          <w:sz w:val="28"/>
          <w:szCs w:val="28"/>
        </w:rPr>
        <w:t>В окне «Мастера установки считывателя нажмите кнопку «Далее» и «Готово».</w:t>
      </w:r>
    </w:p>
    <w:p w:rsidR="00057020" w:rsidRPr="00163ECA" w:rsidRDefault="00057020" w:rsidP="00057020">
      <w:pPr>
        <w:pStyle w:val="31"/>
        <w:rPr>
          <w:szCs w:val="28"/>
        </w:rPr>
      </w:pPr>
      <w:bookmarkStart w:id="37" w:name="_Toc58582272"/>
      <w:r w:rsidRPr="00163ECA">
        <w:rPr>
          <w:szCs w:val="28"/>
        </w:rPr>
        <w:t xml:space="preserve">Установка и настройка </w:t>
      </w:r>
      <w:proofErr w:type="spellStart"/>
      <w:r w:rsidRPr="00163ECA">
        <w:rPr>
          <w:szCs w:val="28"/>
        </w:rPr>
        <w:t>КриптоПро</w:t>
      </w:r>
      <w:proofErr w:type="spellEnd"/>
      <w:r w:rsidRPr="00163ECA">
        <w:rPr>
          <w:szCs w:val="28"/>
        </w:rPr>
        <w:t xml:space="preserve"> ЭЦП </w:t>
      </w:r>
      <w:proofErr w:type="spellStart"/>
      <w:r w:rsidRPr="00163ECA">
        <w:rPr>
          <w:szCs w:val="28"/>
        </w:rPr>
        <w:t>Browser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plug-in</w:t>
      </w:r>
      <w:bookmarkEnd w:id="37"/>
      <w:proofErr w:type="spellEnd"/>
    </w:p>
    <w:p w:rsidR="00057020" w:rsidRPr="00163ECA" w:rsidRDefault="00057020" w:rsidP="00057020">
      <w:pPr>
        <w:spacing w:line="360" w:lineRule="atLeast"/>
        <w:ind w:left="709" w:firstLine="0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t>Для того</w:t>
      </w:r>
      <w:proofErr w:type="gramStart"/>
      <w:r w:rsidRPr="00163ECA">
        <w:rPr>
          <w:color w:val="000000"/>
          <w:sz w:val="28"/>
          <w:szCs w:val="28"/>
        </w:rPr>
        <w:t>,</w:t>
      </w:r>
      <w:proofErr w:type="gramEnd"/>
      <w:r w:rsidRPr="00163ECA">
        <w:rPr>
          <w:color w:val="000000"/>
          <w:sz w:val="28"/>
          <w:szCs w:val="28"/>
        </w:rPr>
        <w:t xml:space="preserve"> чтобы установить и настроить   </w:t>
      </w:r>
      <w:proofErr w:type="spellStart"/>
      <w:r w:rsidRPr="00163ECA">
        <w:rPr>
          <w:color w:val="000000"/>
          <w:sz w:val="28"/>
          <w:szCs w:val="28"/>
        </w:rPr>
        <w:t>КриптоПро</w:t>
      </w:r>
      <w:proofErr w:type="spellEnd"/>
      <w:r w:rsidRPr="00163ECA">
        <w:rPr>
          <w:color w:val="000000"/>
          <w:sz w:val="28"/>
          <w:szCs w:val="28"/>
        </w:rPr>
        <w:t xml:space="preserve"> ЭЦП </w:t>
      </w:r>
      <w:r w:rsidRPr="00163ECA">
        <w:rPr>
          <w:color w:val="000000"/>
          <w:sz w:val="28"/>
          <w:szCs w:val="28"/>
          <w:lang w:val="en-US"/>
        </w:rPr>
        <w:t>Browser</w:t>
      </w:r>
      <w:r w:rsidRPr="00163ECA">
        <w:rPr>
          <w:color w:val="000000"/>
          <w:sz w:val="28"/>
          <w:szCs w:val="28"/>
        </w:rPr>
        <w:t xml:space="preserve"> </w:t>
      </w:r>
      <w:r w:rsidRPr="00163ECA">
        <w:rPr>
          <w:color w:val="000000"/>
          <w:sz w:val="28"/>
          <w:szCs w:val="28"/>
          <w:lang w:val="en-US"/>
        </w:rPr>
        <w:t>plug</w:t>
      </w:r>
      <w:r w:rsidRPr="00163ECA">
        <w:rPr>
          <w:color w:val="000000"/>
          <w:sz w:val="28"/>
          <w:szCs w:val="28"/>
        </w:rPr>
        <w:t>-</w:t>
      </w:r>
      <w:r w:rsidRPr="00163ECA">
        <w:rPr>
          <w:color w:val="000000"/>
          <w:sz w:val="28"/>
          <w:szCs w:val="28"/>
          <w:lang w:val="en-US"/>
        </w:rPr>
        <w:t>in</w:t>
      </w:r>
      <w:r w:rsidRPr="00163ECA">
        <w:rPr>
          <w:color w:val="000000"/>
          <w:sz w:val="28"/>
          <w:szCs w:val="28"/>
        </w:rPr>
        <w:t xml:space="preserve"> на рабочем месте Пользователя перейдите по ссылке для скачивания: https://www.cryptopro.ru/products/cades/plugin. </w:t>
      </w:r>
    </w:p>
    <w:p w:rsidR="00057020" w:rsidRPr="00163ECA" w:rsidRDefault="00057020" w:rsidP="00057020">
      <w:pPr>
        <w:tabs>
          <w:tab w:val="left" w:pos="709"/>
        </w:tabs>
        <w:spacing w:line="360" w:lineRule="atLeast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lastRenderedPageBreak/>
        <w:t>В случае использования</w:t>
      </w:r>
      <w:r w:rsidRPr="00163ECA">
        <w:rPr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интернет-браузеров</w:t>
      </w:r>
      <w:proofErr w:type="spellEnd"/>
      <w:r w:rsidRPr="00163ECA">
        <w:rPr>
          <w:color w:val="000000"/>
          <w:sz w:val="28"/>
          <w:szCs w:val="28"/>
        </w:rPr>
        <w:t xml:space="preserve"> «Спутник» или «</w:t>
      </w:r>
      <w:proofErr w:type="spellStart"/>
      <w:r w:rsidRPr="00163ECA">
        <w:rPr>
          <w:color w:val="000000"/>
          <w:sz w:val="28"/>
          <w:szCs w:val="28"/>
        </w:rPr>
        <w:t>Яндекс</w:t>
      </w:r>
      <w:proofErr w:type="gramStart"/>
      <w:r w:rsidRPr="00163ECA">
        <w:rPr>
          <w:color w:val="000000"/>
          <w:sz w:val="28"/>
          <w:szCs w:val="28"/>
        </w:rPr>
        <w:t>.Б</w:t>
      </w:r>
      <w:proofErr w:type="gramEnd"/>
      <w:r w:rsidRPr="00163ECA">
        <w:rPr>
          <w:color w:val="000000"/>
          <w:sz w:val="28"/>
          <w:szCs w:val="28"/>
        </w:rPr>
        <w:t>раузер</w:t>
      </w:r>
      <w:proofErr w:type="spellEnd"/>
      <w:r w:rsidRPr="00163ECA">
        <w:rPr>
          <w:color w:val="000000"/>
          <w:sz w:val="28"/>
          <w:szCs w:val="28"/>
        </w:rPr>
        <w:t xml:space="preserve">» с поддержкой отечественной криптографии </w:t>
      </w:r>
      <w:r w:rsidRPr="00163ECA">
        <w:rPr>
          <w:b/>
          <w:color w:val="000000"/>
          <w:sz w:val="28"/>
          <w:szCs w:val="28"/>
        </w:rPr>
        <w:t>дополнительно</w:t>
      </w:r>
      <w:r w:rsidRPr="00163ECA">
        <w:rPr>
          <w:color w:val="000000"/>
          <w:sz w:val="28"/>
          <w:szCs w:val="28"/>
        </w:rPr>
        <w:t xml:space="preserve"> необходимо в указанных </w:t>
      </w:r>
      <w:proofErr w:type="spellStart"/>
      <w:r w:rsidRPr="00163ECA">
        <w:rPr>
          <w:color w:val="000000"/>
          <w:sz w:val="28"/>
          <w:szCs w:val="28"/>
        </w:rPr>
        <w:t>интернет-браузерах</w:t>
      </w:r>
      <w:proofErr w:type="spellEnd"/>
      <w:r w:rsidRPr="00163ECA">
        <w:rPr>
          <w:color w:val="000000"/>
          <w:sz w:val="28"/>
          <w:szCs w:val="28"/>
        </w:rPr>
        <w:t xml:space="preserve"> установить расширение «</w:t>
      </w:r>
      <w:proofErr w:type="spellStart"/>
      <w:r w:rsidRPr="00163ECA">
        <w:rPr>
          <w:color w:val="000000"/>
          <w:sz w:val="28"/>
          <w:szCs w:val="28"/>
        </w:rPr>
        <w:t>CryptoPro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Extension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for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CAdES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Browser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Plug-in</w:t>
      </w:r>
      <w:proofErr w:type="spellEnd"/>
      <w:r w:rsidRPr="00163ECA">
        <w:rPr>
          <w:color w:val="000000"/>
          <w:sz w:val="28"/>
          <w:szCs w:val="28"/>
        </w:rPr>
        <w:t>», доступное в «</w:t>
      </w:r>
      <w:proofErr w:type="spellStart"/>
      <w:r w:rsidRPr="00163ECA">
        <w:rPr>
          <w:color w:val="000000"/>
          <w:sz w:val="28"/>
          <w:szCs w:val="28"/>
        </w:rPr>
        <w:t>Интернет-магазине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chrome</w:t>
      </w:r>
      <w:proofErr w:type="spellEnd"/>
      <w:r w:rsidRPr="00163ECA">
        <w:rPr>
          <w:color w:val="000000"/>
          <w:sz w:val="28"/>
          <w:szCs w:val="28"/>
        </w:rPr>
        <w:t xml:space="preserve">» по адресу </w:t>
      </w:r>
      <w:hyperlink r:id="rId18" w:history="1">
        <w:r w:rsidRPr="00163ECA">
          <w:rPr>
            <w:rStyle w:val="aff7"/>
            <w:sz w:val="28"/>
            <w:szCs w:val="28"/>
          </w:rPr>
          <w:t>https://chrome.google.com/webstore/detail/cryptopro-extension-for-c/iifchhfnnmpdbibifmljnfjhpififfog</w:t>
        </w:r>
      </w:hyperlink>
    </w:p>
    <w:p w:rsidR="00057020" w:rsidRPr="00163ECA" w:rsidRDefault="00057020" w:rsidP="00132E0C">
      <w:pPr>
        <w:numPr>
          <w:ilvl w:val="0"/>
          <w:numId w:val="32"/>
        </w:numPr>
        <w:spacing w:line="360" w:lineRule="atLeast"/>
        <w:ind w:left="0" w:firstLine="709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t>Для проверки корректности установки «</w:t>
      </w:r>
      <w:proofErr w:type="spellStart"/>
      <w:r w:rsidRPr="00163ECA">
        <w:rPr>
          <w:color w:val="000000"/>
          <w:sz w:val="28"/>
          <w:szCs w:val="28"/>
        </w:rPr>
        <w:t>КриптоПро</w:t>
      </w:r>
      <w:proofErr w:type="spellEnd"/>
      <w:r w:rsidRPr="00163ECA">
        <w:rPr>
          <w:color w:val="000000"/>
          <w:sz w:val="28"/>
          <w:szCs w:val="28"/>
        </w:rPr>
        <w:t xml:space="preserve"> ЭЦП </w:t>
      </w:r>
      <w:proofErr w:type="spellStart"/>
      <w:r w:rsidRPr="00163ECA">
        <w:rPr>
          <w:color w:val="000000"/>
          <w:sz w:val="28"/>
          <w:szCs w:val="28"/>
        </w:rPr>
        <w:t>Browser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plug-in</w:t>
      </w:r>
      <w:proofErr w:type="spellEnd"/>
      <w:r w:rsidRPr="00163ECA">
        <w:rPr>
          <w:color w:val="000000"/>
          <w:sz w:val="28"/>
          <w:szCs w:val="28"/>
        </w:rPr>
        <w:t xml:space="preserve">» необходимо пройти по указанному адресу  </w:t>
      </w:r>
      <w:hyperlink r:id="rId19" w:history="1">
        <w:r w:rsidRPr="00163ECA">
          <w:rPr>
            <w:rStyle w:val="aff7"/>
            <w:sz w:val="28"/>
            <w:szCs w:val="28"/>
          </w:rPr>
          <w:t>https://www.cryptopro.ru/sites/default/files/products/cades/demopage/cades_bes_sample.html</w:t>
        </w:r>
      </w:hyperlink>
      <w:r w:rsidRPr="00163ECA">
        <w:rPr>
          <w:color w:val="000000"/>
          <w:sz w:val="28"/>
          <w:szCs w:val="28"/>
        </w:rPr>
        <w:t xml:space="preserve">. </w:t>
      </w:r>
    </w:p>
    <w:p w:rsidR="00057020" w:rsidRPr="00163ECA" w:rsidRDefault="00057020" w:rsidP="00057020">
      <w:pPr>
        <w:spacing w:line="360" w:lineRule="atLeast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t xml:space="preserve">Если установка </w:t>
      </w:r>
      <w:proofErr w:type="spellStart"/>
      <w:r w:rsidRPr="00163ECA">
        <w:rPr>
          <w:color w:val="000000"/>
          <w:sz w:val="28"/>
          <w:szCs w:val="28"/>
        </w:rPr>
        <w:t>КриптоПро</w:t>
      </w:r>
      <w:proofErr w:type="spellEnd"/>
      <w:r w:rsidRPr="00163ECA">
        <w:rPr>
          <w:color w:val="000000"/>
          <w:sz w:val="28"/>
          <w:szCs w:val="28"/>
        </w:rPr>
        <w:t xml:space="preserve"> ЭЦП </w:t>
      </w:r>
      <w:proofErr w:type="spellStart"/>
      <w:r w:rsidRPr="00163ECA">
        <w:rPr>
          <w:color w:val="000000"/>
          <w:sz w:val="28"/>
          <w:szCs w:val="28"/>
        </w:rPr>
        <w:t>Browser</w:t>
      </w:r>
      <w:proofErr w:type="spellEnd"/>
      <w:r w:rsidRPr="00163ECA">
        <w:rPr>
          <w:color w:val="000000"/>
          <w:sz w:val="28"/>
          <w:szCs w:val="28"/>
        </w:rPr>
        <w:t xml:space="preserve"> </w:t>
      </w:r>
      <w:proofErr w:type="spellStart"/>
      <w:r w:rsidRPr="00163ECA">
        <w:rPr>
          <w:color w:val="000000"/>
          <w:sz w:val="28"/>
          <w:szCs w:val="28"/>
        </w:rPr>
        <w:t>plug-in</w:t>
      </w:r>
      <w:proofErr w:type="spellEnd"/>
      <w:r w:rsidRPr="00163ECA">
        <w:rPr>
          <w:color w:val="000000"/>
          <w:sz w:val="28"/>
          <w:szCs w:val="28"/>
        </w:rPr>
        <w:t xml:space="preserve"> прошла успешно, появится окно с надписью «</w:t>
      </w:r>
      <w:proofErr w:type="spellStart"/>
      <w:r w:rsidRPr="00163ECA">
        <w:rPr>
          <w:color w:val="000000"/>
          <w:sz w:val="28"/>
          <w:szCs w:val="28"/>
        </w:rPr>
        <w:t>Плагин</w:t>
      </w:r>
      <w:proofErr w:type="spellEnd"/>
      <w:r w:rsidRPr="00163ECA">
        <w:rPr>
          <w:color w:val="000000"/>
          <w:sz w:val="28"/>
          <w:szCs w:val="28"/>
        </w:rPr>
        <w:t xml:space="preserve"> загружен», указанием его версии и используемой Вами версии </w:t>
      </w:r>
      <w:proofErr w:type="spellStart"/>
      <w:r w:rsidRPr="00163ECA">
        <w:rPr>
          <w:color w:val="000000"/>
          <w:sz w:val="28"/>
          <w:szCs w:val="28"/>
        </w:rPr>
        <w:t>КриптоПро</w:t>
      </w:r>
      <w:proofErr w:type="spellEnd"/>
      <w:r w:rsidRPr="00163ECA">
        <w:rPr>
          <w:color w:val="000000"/>
          <w:sz w:val="28"/>
          <w:szCs w:val="28"/>
        </w:rPr>
        <w:t xml:space="preserve"> CSP (Рисунок 4).</w:t>
      </w:r>
    </w:p>
    <w:p w:rsidR="00057020" w:rsidRPr="00163ECA" w:rsidRDefault="00057020" w:rsidP="00057020">
      <w:pPr>
        <w:spacing w:line="240" w:lineRule="auto"/>
        <w:ind w:firstLine="0"/>
        <w:jc w:val="center"/>
        <w:rPr>
          <w:sz w:val="28"/>
          <w:szCs w:val="28"/>
        </w:rPr>
      </w:pPr>
      <w:r w:rsidRPr="00163ECA">
        <w:rPr>
          <w:rFonts w:ascii="Arial" w:hAnsi="Arial" w:cs="Arial"/>
          <w:color w:val="4D4D4D"/>
          <w:sz w:val="28"/>
          <w:szCs w:val="28"/>
        </w:rPr>
        <w:br/>
      </w:r>
      <w:r w:rsidRPr="00163ECA">
        <w:rPr>
          <w:noProof/>
          <w:sz w:val="28"/>
          <w:szCs w:val="28"/>
        </w:rPr>
        <w:drawing>
          <wp:inline distT="0" distB="0" distL="0" distR="0">
            <wp:extent cx="5924550" cy="12763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spacing w:line="360" w:lineRule="atLeast"/>
        <w:jc w:val="center"/>
        <w:rPr>
          <w:b/>
          <w:bCs/>
          <w:color w:val="000000"/>
          <w:sz w:val="28"/>
          <w:szCs w:val="28"/>
        </w:rPr>
      </w:pPr>
      <w:r w:rsidRPr="00163ECA">
        <w:rPr>
          <w:b/>
          <w:bCs/>
          <w:sz w:val="28"/>
          <w:szCs w:val="28"/>
        </w:rPr>
        <w:t xml:space="preserve">Рисунок </w:t>
      </w:r>
      <w:r w:rsidR="00A73036" w:rsidRPr="00163ECA">
        <w:rPr>
          <w:b/>
          <w:bCs/>
          <w:sz w:val="28"/>
          <w:szCs w:val="28"/>
        </w:rPr>
        <w:fldChar w:fldCharType="begin"/>
      </w:r>
      <w:r w:rsidRPr="00163ECA">
        <w:rPr>
          <w:b/>
          <w:bCs/>
          <w:sz w:val="28"/>
          <w:szCs w:val="28"/>
        </w:rPr>
        <w:instrText xml:space="preserve"> SEQ Рисунок \* ARABIC </w:instrText>
      </w:r>
      <w:r w:rsidR="00A73036" w:rsidRPr="00163ECA">
        <w:rPr>
          <w:b/>
          <w:bCs/>
          <w:sz w:val="28"/>
          <w:szCs w:val="28"/>
        </w:rPr>
        <w:fldChar w:fldCharType="separate"/>
      </w:r>
      <w:r w:rsidR="00E34D45">
        <w:rPr>
          <w:b/>
          <w:bCs/>
          <w:noProof/>
          <w:sz w:val="28"/>
          <w:szCs w:val="28"/>
        </w:rPr>
        <w:t>11</w:t>
      </w:r>
      <w:r w:rsidR="00A73036" w:rsidRPr="00163ECA">
        <w:rPr>
          <w:b/>
          <w:bCs/>
          <w:sz w:val="28"/>
          <w:szCs w:val="28"/>
        </w:rPr>
        <w:fldChar w:fldCharType="end"/>
      </w:r>
      <w:r w:rsidRPr="00163ECA">
        <w:rPr>
          <w:b/>
          <w:bCs/>
          <w:sz w:val="28"/>
          <w:szCs w:val="28"/>
        </w:rPr>
        <w:t xml:space="preserve">. Проверка загрузи </w:t>
      </w:r>
      <w:proofErr w:type="spellStart"/>
      <w:r w:rsidRPr="00163ECA">
        <w:rPr>
          <w:b/>
          <w:bCs/>
          <w:sz w:val="28"/>
          <w:szCs w:val="28"/>
        </w:rPr>
        <w:t>плагина</w:t>
      </w:r>
      <w:proofErr w:type="spellEnd"/>
    </w:p>
    <w:p w:rsidR="00057020" w:rsidRPr="00163ECA" w:rsidRDefault="00057020" w:rsidP="00057020">
      <w:pPr>
        <w:pStyle w:val="31"/>
        <w:rPr>
          <w:szCs w:val="28"/>
        </w:rPr>
      </w:pPr>
      <w:bookmarkStart w:id="38" w:name="_Toc522022305"/>
      <w:bookmarkStart w:id="39" w:name="_Ref283065172"/>
      <w:bookmarkStart w:id="40" w:name="_Toc426022814"/>
      <w:bookmarkStart w:id="41" w:name="_Toc58582273"/>
      <w:bookmarkStart w:id="42" w:name="OLE_LINK20"/>
      <w:bookmarkStart w:id="43" w:name="OLE_LINK21"/>
      <w:bookmarkEnd w:id="38"/>
      <w:r w:rsidRPr="00163ECA">
        <w:rPr>
          <w:szCs w:val="28"/>
        </w:rPr>
        <w:t xml:space="preserve">Установка </w:t>
      </w:r>
      <w:proofErr w:type="gramStart"/>
      <w:r w:rsidRPr="00163ECA">
        <w:rPr>
          <w:szCs w:val="28"/>
        </w:rPr>
        <w:t>драйвера используемого носителя ключевой информации сертификата пользователя</w:t>
      </w:r>
      <w:bookmarkEnd w:id="39"/>
      <w:bookmarkEnd w:id="40"/>
      <w:bookmarkEnd w:id="41"/>
      <w:proofErr w:type="gramEnd"/>
    </w:p>
    <w:bookmarkEnd w:id="42"/>
    <w:bookmarkEnd w:id="43"/>
    <w:p w:rsidR="00057020" w:rsidRPr="00163ECA" w:rsidRDefault="00057020" w:rsidP="00057020">
      <w:pPr>
        <w:tabs>
          <w:tab w:val="num" w:pos="567"/>
        </w:tabs>
        <w:spacing w:after="60" w:line="360" w:lineRule="atLeast"/>
        <w:ind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 xml:space="preserve">Если в </w:t>
      </w:r>
      <w:proofErr w:type="gramStart"/>
      <w:r w:rsidRPr="00163ECA">
        <w:rPr>
          <w:spacing w:val="-2"/>
          <w:sz w:val="28"/>
          <w:szCs w:val="28"/>
        </w:rPr>
        <w:t>качестве</w:t>
      </w:r>
      <w:proofErr w:type="gramEnd"/>
      <w:r w:rsidRPr="00163ECA">
        <w:rPr>
          <w:spacing w:val="-2"/>
          <w:sz w:val="28"/>
          <w:szCs w:val="28"/>
        </w:rPr>
        <w:t xml:space="preserve"> носителя ключевой информации сертификата пользователя используется носитель типа </w:t>
      </w:r>
      <w:proofErr w:type="spellStart"/>
      <w:r w:rsidRPr="00163ECA">
        <w:rPr>
          <w:spacing w:val="-2"/>
          <w:sz w:val="28"/>
          <w:szCs w:val="28"/>
          <w:lang w:val="en-US"/>
        </w:rPr>
        <w:t>eToken</w:t>
      </w:r>
      <w:proofErr w:type="spellEnd"/>
      <w:r w:rsidRPr="00163ECA">
        <w:rPr>
          <w:spacing w:val="-2"/>
          <w:sz w:val="28"/>
          <w:szCs w:val="28"/>
        </w:rPr>
        <w:t xml:space="preserve"> (</w:t>
      </w:r>
      <w:proofErr w:type="spellStart"/>
      <w:r w:rsidRPr="00163ECA">
        <w:rPr>
          <w:spacing w:val="-2"/>
          <w:sz w:val="28"/>
          <w:szCs w:val="28"/>
          <w:lang w:val="en-US"/>
        </w:rPr>
        <w:t>JaCarta</w:t>
      </w:r>
      <w:proofErr w:type="spellEnd"/>
      <w:r w:rsidRPr="00163ECA">
        <w:rPr>
          <w:spacing w:val="-2"/>
          <w:sz w:val="28"/>
          <w:szCs w:val="28"/>
        </w:rPr>
        <w:t xml:space="preserve">) или </w:t>
      </w:r>
      <w:proofErr w:type="spellStart"/>
      <w:r w:rsidRPr="00163ECA">
        <w:rPr>
          <w:spacing w:val="-2"/>
          <w:sz w:val="28"/>
          <w:szCs w:val="28"/>
          <w:lang w:val="en-US"/>
        </w:rPr>
        <w:t>Rutoken</w:t>
      </w:r>
      <w:proofErr w:type="spellEnd"/>
      <w:r w:rsidRPr="00163ECA">
        <w:rPr>
          <w:spacing w:val="-2"/>
          <w:sz w:val="28"/>
          <w:szCs w:val="28"/>
        </w:rPr>
        <w:t>, необходимо выполнить установку драйвера соответствующего накопителя в ОС (если ранее не был установлен).</w:t>
      </w:r>
    </w:p>
    <w:p w:rsidR="00057020" w:rsidRPr="00163ECA" w:rsidRDefault="00057020" w:rsidP="00057020">
      <w:pPr>
        <w:tabs>
          <w:tab w:val="num" w:pos="567"/>
        </w:tabs>
        <w:spacing w:after="120" w:line="360" w:lineRule="atLeast"/>
        <w:ind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Если необходимый драйвер не установлен, необходимо:</w:t>
      </w:r>
    </w:p>
    <w:p w:rsidR="00057020" w:rsidRPr="00163ECA" w:rsidRDefault="00057020" w:rsidP="00132E0C">
      <w:pPr>
        <w:numPr>
          <w:ilvl w:val="0"/>
          <w:numId w:val="27"/>
        </w:numPr>
        <w:tabs>
          <w:tab w:val="num" w:pos="567"/>
          <w:tab w:val="left" w:pos="993"/>
        </w:tabs>
        <w:spacing w:line="360" w:lineRule="atLeast"/>
        <w:ind w:hanging="720"/>
        <w:rPr>
          <w:b/>
          <w:sz w:val="28"/>
          <w:szCs w:val="28"/>
        </w:rPr>
      </w:pPr>
      <w:r w:rsidRPr="00163ECA">
        <w:rPr>
          <w:b/>
          <w:sz w:val="28"/>
          <w:szCs w:val="28"/>
        </w:rPr>
        <w:t xml:space="preserve">Драйвер носителя типа </w:t>
      </w:r>
      <w:proofErr w:type="spellStart"/>
      <w:r w:rsidRPr="00163ECA">
        <w:rPr>
          <w:b/>
          <w:sz w:val="28"/>
          <w:szCs w:val="28"/>
          <w:lang w:val="en-US"/>
        </w:rPr>
        <w:t>Rutoken</w:t>
      </w:r>
      <w:proofErr w:type="spellEnd"/>
    </w:p>
    <w:p w:rsidR="00057020" w:rsidRPr="00163ECA" w:rsidRDefault="00057020" w:rsidP="00132E0C">
      <w:pPr>
        <w:numPr>
          <w:ilvl w:val="0"/>
          <w:numId w:val="29"/>
        </w:numPr>
        <w:tabs>
          <w:tab w:val="num" w:pos="567"/>
          <w:tab w:val="left" w:pos="993"/>
        </w:tabs>
        <w:spacing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 xml:space="preserve">Загрузите и запустите установочный файл, доступный на странице </w:t>
      </w:r>
      <w:hyperlink r:id="rId21" w:history="1">
        <w:r w:rsidRPr="00163ECA">
          <w:rPr>
            <w:rStyle w:val="aff7"/>
            <w:spacing w:val="-2"/>
            <w:sz w:val="28"/>
            <w:szCs w:val="28"/>
          </w:rPr>
          <w:t>http://www.rutoken.ru/support/download/drivers-for-windows/</w:t>
        </w:r>
      </w:hyperlink>
      <w:r w:rsidRPr="00163ECA">
        <w:rPr>
          <w:spacing w:val="-2"/>
          <w:sz w:val="28"/>
          <w:szCs w:val="28"/>
        </w:rPr>
        <w:t xml:space="preserve">. Окно приветствия установщика драйверов </w:t>
      </w:r>
      <w:proofErr w:type="spellStart"/>
      <w:r w:rsidRPr="00163ECA">
        <w:rPr>
          <w:spacing w:val="-2"/>
          <w:sz w:val="28"/>
          <w:szCs w:val="28"/>
        </w:rPr>
        <w:t>Rutoken</w:t>
      </w:r>
      <w:proofErr w:type="spellEnd"/>
      <w:r w:rsidRPr="00163ECA">
        <w:rPr>
          <w:spacing w:val="-2"/>
          <w:sz w:val="28"/>
          <w:szCs w:val="28"/>
        </w:rPr>
        <w:t xml:space="preserve"> представлено на рисунке (</w:t>
      </w:r>
      <w:r w:rsidRPr="00163ECA">
        <w:rPr>
          <w:sz w:val="28"/>
          <w:szCs w:val="28"/>
        </w:rPr>
        <w:t>Рисунок 5</w:t>
      </w:r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4366260" cy="3307080"/>
            <wp:effectExtent l="0" t="0" r="0" b="762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5"/>
                    <pic:cNvPicPr>
                      <a:picLocks noRot="1" noChangeAspect="1" noEditPoints="1" noChangeArrowheads="1" noCrop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26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12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Экранная форма приветствия установщика драйвера </w:t>
      </w:r>
      <w:proofErr w:type="spellStart"/>
      <w:r w:rsidRPr="00163ECA">
        <w:rPr>
          <w:sz w:val="28"/>
          <w:szCs w:val="28"/>
        </w:rPr>
        <w:t>Rutoken</w:t>
      </w:r>
      <w:proofErr w:type="spellEnd"/>
    </w:p>
    <w:p w:rsidR="00057020" w:rsidRPr="00163ECA" w:rsidRDefault="00057020" w:rsidP="00132E0C">
      <w:pPr>
        <w:numPr>
          <w:ilvl w:val="0"/>
          <w:numId w:val="29"/>
        </w:numPr>
        <w:tabs>
          <w:tab w:val="left" w:pos="0"/>
        </w:tabs>
        <w:spacing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Нажмите кнопку «Далее». На экране отобразится диалог о готовности к выполнению установки драйверов (</w:t>
      </w:r>
      <w:r w:rsidRPr="00163ECA">
        <w:rPr>
          <w:sz w:val="28"/>
          <w:szCs w:val="28"/>
        </w:rPr>
        <w:t>Рисунок 6</w:t>
      </w:r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4389120" cy="33147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"/>
                    <pic:cNvPicPr>
                      <a:picLocks noRot="1" noChangeAspect="1" noEditPoints="1" noChangeArrowheads="1" noCrop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13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 </w:t>
      </w:r>
      <w:r w:rsidRPr="00163ECA">
        <w:rPr>
          <w:noProof/>
          <w:sz w:val="28"/>
          <w:szCs w:val="28"/>
        </w:rPr>
        <w:t>Сообщение о готовности к выполнению установки драйверов</w:t>
      </w:r>
    </w:p>
    <w:p w:rsidR="00057020" w:rsidRPr="00163ECA" w:rsidRDefault="00057020" w:rsidP="00132E0C">
      <w:pPr>
        <w:numPr>
          <w:ilvl w:val="0"/>
          <w:numId w:val="29"/>
        </w:numPr>
        <w:tabs>
          <w:tab w:val="left" w:pos="0"/>
        </w:tabs>
        <w:spacing w:after="240" w:line="360" w:lineRule="atLeast"/>
        <w:ind w:left="0" w:firstLine="567"/>
        <w:rPr>
          <w:spacing w:val="-6"/>
          <w:sz w:val="28"/>
          <w:szCs w:val="28"/>
        </w:rPr>
      </w:pPr>
      <w:r w:rsidRPr="00163ECA">
        <w:rPr>
          <w:spacing w:val="-6"/>
          <w:sz w:val="28"/>
          <w:szCs w:val="28"/>
        </w:rPr>
        <w:t xml:space="preserve">Нажмите кнопку «Установить». Начнется установка драйверов </w:t>
      </w:r>
      <w:proofErr w:type="spellStart"/>
      <w:r w:rsidRPr="00163ECA">
        <w:rPr>
          <w:spacing w:val="-6"/>
          <w:sz w:val="28"/>
          <w:szCs w:val="28"/>
        </w:rPr>
        <w:t>Rutoken</w:t>
      </w:r>
      <w:proofErr w:type="spellEnd"/>
      <w:r w:rsidRPr="00163ECA">
        <w:rPr>
          <w:spacing w:val="-6"/>
          <w:sz w:val="28"/>
          <w:szCs w:val="28"/>
        </w:rPr>
        <w:t xml:space="preserve"> на АРМ пользователя. Установка может занять несколько минут, информация о прогрессе установки выводится в окне, представленном на рисунке (</w:t>
      </w:r>
      <w:r w:rsidRPr="00163ECA">
        <w:rPr>
          <w:sz w:val="28"/>
          <w:szCs w:val="28"/>
        </w:rPr>
        <w:t>Рисунок 7</w:t>
      </w:r>
      <w:r w:rsidRPr="00163ECA">
        <w:rPr>
          <w:spacing w:val="-6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4800600" cy="364236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14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 </w:t>
      </w:r>
      <w:r w:rsidRPr="00163ECA">
        <w:rPr>
          <w:noProof/>
          <w:sz w:val="28"/>
          <w:szCs w:val="28"/>
        </w:rPr>
        <w:t>Окно, информирующее о прогрессе установки драйверов Rutoken</w:t>
      </w:r>
    </w:p>
    <w:p w:rsidR="00057020" w:rsidRPr="00163ECA" w:rsidRDefault="00057020" w:rsidP="00057020">
      <w:pPr>
        <w:spacing w:after="240" w:line="360" w:lineRule="atLeast"/>
        <w:ind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После завершения установки пользователю будет выведено сообщение об успешной установке драйверов, представленное на рисунке (</w:t>
      </w:r>
      <w:r w:rsidRPr="00163ECA">
        <w:rPr>
          <w:sz w:val="28"/>
          <w:szCs w:val="28"/>
        </w:rPr>
        <w:t>Рисунок 8</w:t>
      </w:r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4808220" cy="3649980"/>
            <wp:effectExtent l="0" t="0" r="0" b="762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noProof/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15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</w:t>
      </w:r>
      <w:r w:rsidRPr="00163ECA">
        <w:rPr>
          <w:noProof/>
          <w:sz w:val="28"/>
          <w:szCs w:val="28"/>
        </w:rPr>
        <w:t>Сообщение об успешной установке драйверов Rutoken.</w:t>
      </w:r>
    </w:p>
    <w:p w:rsidR="00057020" w:rsidRPr="00163ECA" w:rsidRDefault="00057020" w:rsidP="00132E0C">
      <w:pPr>
        <w:numPr>
          <w:ilvl w:val="0"/>
          <w:numId w:val="29"/>
        </w:numPr>
        <w:spacing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 xml:space="preserve">Нажмите кнопку «Готово». Окно установщика драйверов </w:t>
      </w:r>
      <w:r w:rsidRPr="00163ECA">
        <w:rPr>
          <w:noProof/>
          <w:spacing w:val="-2"/>
          <w:sz w:val="28"/>
          <w:szCs w:val="28"/>
        </w:rPr>
        <w:t>Rutoken</w:t>
      </w:r>
      <w:r w:rsidRPr="00163ECA">
        <w:rPr>
          <w:spacing w:val="-2"/>
          <w:sz w:val="28"/>
          <w:szCs w:val="28"/>
        </w:rPr>
        <w:t xml:space="preserve"> будет закрыто. </w:t>
      </w:r>
    </w:p>
    <w:p w:rsidR="00057020" w:rsidRPr="00163ECA" w:rsidRDefault="00057020" w:rsidP="00132E0C">
      <w:pPr>
        <w:numPr>
          <w:ilvl w:val="0"/>
          <w:numId w:val="29"/>
        </w:numPr>
        <w:tabs>
          <w:tab w:val="left" w:pos="567"/>
        </w:tabs>
        <w:spacing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lastRenderedPageBreak/>
        <w:t>В случае появления диалога о необходимости перезагрузки автоматизированного рабочего места Пользователя, ответить отрицательно.</w:t>
      </w:r>
    </w:p>
    <w:p w:rsidR="00057020" w:rsidRPr="00163ECA" w:rsidRDefault="00057020" w:rsidP="00057020">
      <w:pPr>
        <w:tabs>
          <w:tab w:val="left" w:pos="993"/>
        </w:tabs>
        <w:spacing w:line="360" w:lineRule="atLeast"/>
        <w:ind w:left="993"/>
        <w:rPr>
          <w:spacing w:val="-2"/>
          <w:sz w:val="28"/>
          <w:szCs w:val="28"/>
        </w:rPr>
      </w:pPr>
    </w:p>
    <w:p w:rsidR="00057020" w:rsidRPr="00163ECA" w:rsidRDefault="00057020" w:rsidP="00132E0C">
      <w:pPr>
        <w:numPr>
          <w:ilvl w:val="0"/>
          <w:numId w:val="27"/>
        </w:numPr>
        <w:tabs>
          <w:tab w:val="left" w:pos="993"/>
        </w:tabs>
        <w:spacing w:line="360" w:lineRule="atLeast"/>
        <w:ind w:hanging="720"/>
        <w:rPr>
          <w:b/>
          <w:sz w:val="28"/>
          <w:szCs w:val="28"/>
        </w:rPr>
      </w:pPr>
      <w:r w:rsidRPr="00163ECA">
        <w:rPr>
          <w:b/>
          <w:sz w:val="28"/>
          <w:szCs w:val="28"/>
        </w:rPr>
        <w:t xml:space="preserve">Драйвер носителя типа </w:t>
      </w:r>
      <w:proofErr w:type="spellStart"/>
      <w:r w:rsidRPr="00163ECA">
        <w:rPr>
          <w:b/>
          <w:sz w:val="28"/>
          <w:szCs w:val="28"/>
          <w:lang w:val="en-US"/>
        </w:rPr>
        <w:t>eToken</w:t>
      </w:r>
      <w:proofErr w:type="spellEnd"/>
      <w:r w:rsidRPr="00163ECA">
        <w:rPr>
          <w:b/>
          <w:sz w:val="28"/>
          <w:szCs w:val="28"/>
        </w:rPr>
        <w:t xml:space="preserve"> (</w:t>
      </w:r>
      <w:proofErr w:type="spellStart"/>
      <w:r w:rsidRPr="00163ECA">
        <w:rPr>
          <w:b/>
          <w:sz w:val="28"/>
          <w:szCs w:val="28"/>
          <w:lang w:val="en-US"/>
        </w:rPr>
        <w:t>JaCarta</w:t>
      </w:r>
      <w:proofErr w:type="spellEnd"/>
      <w:r w:rsidRPr="00163ECA">
        <w:rPr>
          <w:b/>
          <w:sz w:val="28"/>
          <w:szCs w:val="28"/>
        </w:rPr>
        <w:t>)</w:t>
      </w:r>
    </w:p>
    <w:p w:rsidR="00057020" w:rsidRPr="00163ECA" w:rsidRDefault="00057020" w:rsidP="00057020">
      <w:pPr>
        <w:pStyle w:val="10"/>
        <w:ind w:left="0" w:firstLine="927"/>
      </w:pPr>
      <w:r w:rsidRPr="00163ECA">
        <w:t xml:space="preserve">Загрузите и запустите установочный файл, доступный на странице </w:t>
      </w:r>
      <w:hyperlink r:id="rId26" w:history="1">
        <w:r w:rsidRPr="00163ECA">
          <w:t xml:space="preserve"> </w:t>
        </w:r>
        <w:r w:rsidRPr="00163ECA">
          <w:rPr>
            <w:rStyle w:val="aff7"/>
          </w:rPr>
          <w:t>https://www.aladdin-rd.ru/support/downloads/jacarta/</w:t>
        </w:r>
      </w:hyperlink>
      <w:r w:rsidRPr="00163ECA">
        <w:t xml:space="preserve">. Окно приветствия установщика драйвера </w:t>
      </w:r>
      <w:proofErr w:type="spellStart"/>
      <w:r w:rsidRPr="00163ECA">
        <w:t>eToken</w:t>
      </w:r>
      <w:proofErr w:type="spellEnd"/>
      <w:r w:rsidRPr="00163ECA">
        <w:t xml:space="preserve"> представлено на рисунке (Рисунок 9).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4823460" cy="36957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46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16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 </w:t>
      </w:r>
      <w:r w:rsidRPr="00163ECA">
        <w:rPr>
          <w:noProof/>
          <w:sz w:val="28"/>
          <w:szCs w:val="28"/>
        </w:rPr>
        <w:t>Экранная форма приветствия установщика драйверов eToken</w:t>
      </w:r>
    </w:p>
    <w:p w:rsidR="00057020" w:rsidRPr="00163ECA" w:rsidRDefault="00057020" w:rsidP="00132E0C">
      <w:pPr>
        <w:numPr>
          <w:ilvl w:val="0"/>
          <w:numId w:val="26"/>
        </w:numPr>
        <w:tabs>
          <w:tab w:val="left" w:pos="-142"/>
        </w:tabs>
        <w:spacing w:after="240"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Нажмите кнопку «</w:t>
      </w:r>
      <w:proofErr w:type="spellStart"/>
      <w:r w:rsidRPr="00163ECA">
        <w:rPr>
          <w:spacing w:val="-2"/>
          <w:sz w:val="28"/>
          <w:szCs w:val="28"/>
        </w:rPr>
        <w:t>Next</w:t>
      </w:r>
      <w:proofErr w:type="spellEnd"/>
      <w:r w:rsidRPr="00163ECA">
        <w:rPr>
          <w:spacing w:val="-2"/>
          <w:sz w:val="28"/>
          <w:szCs w:val="28"/>
        </w:rPr>
        <w:t>». На экране появится диалог выбора языка, который будет использован в устанавливаемом ПО (</w:t>
      </w:r>
      <w:r w:rsidRPr="00163ECA">
        <w:rPr>
          <w:sz w:val="28"/>
          <w:szCs w:val="28"/>
        </w:rPr>
        <w:t>Рисунок 10</w:t>
      </w:r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4259580" cy="3268980"/>
            <wp:effectExtent l="0" t="0" r="7620" b="762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8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noProof/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17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 </w:t>
      </w:r>
      <w:r w:rsidRPr="00163ECA">
        <w:rPr>
          <w:noProof/>
          <w:sz w:val="28"/>
          <w:szCs w:val="28"/>
        </w:rPr>
        <w:t>Окно выбора языка программы, управляющей ключевыми носителями eToken</w:t>
      </w:r>
    </w:p>
    <w:p w:rsidR="00057020" w:rsidRPr="00163ECA" w:rsidRDefault="00057020" w:rsidP="00057020">
      <w:pPr>
        <w:pStyle w:val="10"/>
        <w:spacing w:line="360" w:lineRule="atLeast"/>
      </w:pPr>
      <w:r w:rsidRPr="00163ECA">
        <w:t>В поле выберите язык «Русский» и нажмите «</w:t>
      </w:r>
      <w:r w:rsidRPr="00163ECA">
        <w:rPr>
          <w:lang w:val="en-US"/>
        </w:rPr>
        <w:t>Next</w:t>
      </w:r>
      <w:r w:rsidRPr="00163ECA">
        <w:t>». На экране появится диалог лицензионного соглашения (Рисунок 11).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4191000" cy="322326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noProof/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18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 </w:t>
      </w:r>
      <w:r w:rsidRPr="00163ECA">
        <w:rPr>
          <w:noProof/>
          <w:sz w:val="28"/>
          <w:szCs w:val="28"/>
        </w:rPr>
        <w:t>Окно просмотра лицензионного соглашения</w:t>
      </w:r>
    </w:p>
    <w:p w:rsidR="00057020" w:rsidRPr="00163ECA" w:rsidRDefault="00057020" w:rsidP="00132E0C">
      <w:pPr>
        <w:numPr>
          <w:ilvl w:val="0"/>
          <w:numId w:val="26"/>
        </w:numPr>
        <w:tabs>
          <w:tab w:val="left" w:pos="0"/>
        </w:tabs>
        <w:spacing w:line="360" w:lineRule="atLeast"/>
        <w:ind w:left="0" w:firstLine="993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Выберете</w:t>
      </w:r>
      <w:r w:rsidRPr="00163ECA">
        <w:rPr>
          <w:spacing w:val="-2"/>
          <w:sz w:val="28"/>
          <w:szCs w:val="28"/>
          <w:lang w:val="en-US"/>
        </w:rPr>
        <w:t xml:space="preserve"> </w:t>
      </w:r>
      <w:r w:rsidRPr="00163ECA">
        <w:rPr>
          <w:spacing w:val="-2"/>
          <w:sz w:val="28"/>
          <w:szCs w:val="28"/>
        </w:rPr>
        <w:t>пункт</w:t>
      </w:r>
      <w:r w:rsidRPr="00163ECA">
        <w:rPr>
          <w:spacing w:val="-2"/>
          <w:sz w:val="28"/>
          <w:szCs w:val="28"/>
          <w:lang w:val="en-US"/>
        </w:rPr>
        <w:t xml:space="preserve"> «I accept the license agreement» </w:t>
      </w:r>
      <w:r w:rsidRPr="00163ECA">
        <w:rPr>
          <w:spacing w:val="-2"/>
          <w:sz w:val="28"/>
          <w:szCs w:val="28"/>
        </w:rPr>
        <w:t>и</w:t>
      </w:r>
      <w:r w:rsidRPr="00163ECA">
        <w:rPr>
          <w:spacing w:val="-2"/>
          <w:sz w:val="28"/>
          <w:szCs w:val="28"/>
          <w:lang w:val="en-US"/>
        </w:rPr>
        <w:t xml:space="preserve"> </w:t>
      </w:r>
      <w:r w:rsidRPr="00163ECA">
        <w:rPr>
          <w:spacing w:val="-2"/>
          <w:sz w:val="28"/>
          <w:szCs w:val="28"/>
        </w:rPr>
        <w:t>нажмите</w:t>
      </w:r>
      <w:r w:rsidRPr="00163ECA">
        <w:rPr>
          <w:spacing w:val="-2"/>
          <w:sz w:val="28"/>
          <w:szCs w:val="28"/>
          <w:lang w:val="en-US"/>
        </w:rPr>
        <w:t xml:space="preserve"> </w:t>
      </w:r>
      <w:r w:rsidRPr="00163ECA">
        <w:rPr>
          <w:spacing w:val="-2"/>
          <w:sz w:val="28"/>
          <w:szCs w:val="28"/>
        </w:rPr>
        <w:t>кнопку</w:t>
      </w:r>
      <w:r w:rsidRPr="00163ECA">
        <w:rPr>
          <w:spacing w:val="-2"/>
          <w:sz w:val="28"/>
          <w:szCs w:val="28"/>
          <w:lang w:val="en-US"/>
        </w:rPr>
        <w:t xml:space="preserve"> «Next». </w:t>
      </w:r>
      <w:r w:rsidRPr="00163ECA">
        <w:rPr>
          <w:spacing w:val="-2"/>
          <w:sz w:val="28"/>
          <w:szCs w:val="28"/>
        </w:rPr>
        <w:t>На экране появится диалог выбора пути установки компонентов устанавливаемого ПО (</w:t>
      </w:r>
      <w:r w:rsidRPr="00163ECA">
        <w:rPr>
          <w:sz w:val="28"/>
          <w:szCs w:val="28"/>
        </w:rPr>
        <w:t>Рисунок 12</w:t>
      </w:r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4465320" cy="3444240"/>
            <wp:effectExtent l="0" t="0" r="0" b="381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noProof/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19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>.  Окно выбора пути для установки программы</w:t>
      </w:r>
    </w:p>
    <w:p w:rsidR="00057020" w:rsidRPr="00163ECA" w:rsidRDefault="00057020" w:rsidP="00132E0C">
      <w:pPr>
        <w:numPr>
          <w:ilvl w:val="0"/>
          <w:numId w:val="26"/>
        </w:numPr>
        <w:tabs>
          <w:tab w:val="left" w:pos="0"/>
        </w:tabs>
        <w:spacing w:after="240"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 xml:space="preserve">Оставьте путь установки по умолчанию либо измените </w:t>
      </w:r>
      <w:proofErr w:type="gramStart"/>
      <w:r w:rsidRPr="00163ECA">
        <w:rPr>
          <w:spacing w:val="-2"/>
          <w:sz w:val="28"/>
          <w:szCs w:val="28"/>
        </w:rPr>
        <w:t>на</w:t>
      </w:r>
      <w:proofErr w:type="gramEnd"/>
      <w:r w:rsidRPr="00163ECA">
        <w:rPr>
          <w:spacing w:val="-2"/>
          <w:sz w:val="28"/>
          <w:szCs w:val="28"/>
        </w:rPr>
        <w:t xml:space="preserve"> необходимый. Нажмите кнопку  «</w:t>
      </w:r>
      <w:proofErr w:type="spellStart"/>
      <w:r w:rsidRPr="00163ECA">
        <w:rPr>
          <w:spacing w:val="-2"/>
          <w:sz w:val="28"/>
          <w:szCs w:val="28"/>
        </w:rPr>
        <w:t>Next</w:t>
      </w:r>
      <w:proofErr w:type="spellEnd"/>
      <w:r w:rsidRPr="00163ECA">
        <w:rPr>
          <w:spacing w:val="-2"/>
          <w:sz w:val="28"/>
          <w:szCs w:val="28"/>
        </w:rPr>
        <w:t xml:space="preserve">». </w:t>
      </w:r>
    </w:p>
    <w:p w:rsidR="00057020" w:rsidRPr="00163ECA" w:rsidRDefault="00057020" w:rsidP="00057020">
      <w:pPr>
        <w:tabs>
          <w:tab w:val="left" w:pos="0"/>
        </w:tabs>
        <w:spacing w:after="240" w:line="360" w:lineRule="atLeast"/>
        <w:ind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Начнется установка программы и драйверов. Диалог процесса установки представлено на рисунке (</w:t>
      </w:r>
      <w:r w:rsidRPr="00163ECA">
        <w:rPr>
          <w:sz w:val="28"/>
          <w:szCs w:val="28"/>
        </w:rPr>
        <w:t>Рисунок 13</w:t>
      </w:r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4312920" cy="332232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noProof/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20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 xml:space="preserve">.  </w:t>
      </w:r>
      <w:r w:rsidRPr="00163ECA">
        <w:rPr>
          <w:noProof/>
          <w:sz w:val="28"/>
          <w:szCs w:val="28"/>
        </w:rPr>
        <w:t>Прогресс установки драйверов eToken</w:t>
      </w:r>
    </w:p>
    <w:p w:rsidR="00057020" w:rsidRPr="00163ECA" w:rsidRDefault="00057020" w:rsidP="00057020">
      <w:pPr>
        <w:spacing w:after="240" w:line="360" w:lineRule="atLeast"/>
        <w:ind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После завершения установки пользователю будет выведено сообщение об успешной установке драйверов, представленное на рисунке (</w:t>
      </w:r>
      <w:r w:rsidRPr="00163ECA">
        <w:rPr>
          <w:sz w:val="28"/>
          <w:szCs w:val="28"/>
        </w:rPr>
        <w:t>Рисунок 14</w:t>
      </w:r>
      <w:r w:rsidRPr="00163ECA">
        <w:rPr>
          <w:spacing w:val="-2"/>
          <w:sz w:val="28"/>
          <w:szCs w:val="28"/>
        </w:rPr>
        <w:t>).</w:t>
      </w:r>
    </w:p>
    <w:p w:rsidR="00057020" w:rsidRPr="00163ECA" w:rsidRDefault="00057020" w:rsidP="00057020">
      <w:pPr>
        <w:pStyle w:val="affffff5"/>
        <w:rPr>
          <w:noProof/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4724400" cy="362712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fffff5"/>
        <w:rPr>
          <w:noProof/>
          <w:sz w:val="28"/>
        </w:rPr>
      </w:pPr>
      <w:bookmarkStart w:id="44" w:name="_Ref266051318"/>
      <w:r w:rsidRPr="00163ECA">
        <w:rPr>
          <w:sz w:val="28"/>
        </w:rPr>
        <w:t>Рисунок</w:t>
      </w:r>
      <w:bookmarkEnd w:id="44"/>
      <w:r w:rsidRPr="00163ECA">
        <w:rPr>
          <w:sz w:val="28"/>
        </w:rPr>
        <w:t xml:space="preserve"> 14.  </w:t>
      </w:r>
      <w:r w:rsidRPr="00163ECA">
        <w:rPr>
          <w:noProof/>
          <w:sz w:val="28"/>
        </w:rPr>
        <w:t>Сообщение об успешной установке драйверов Rutoken</w:t>
      </w:r>
    </w:p>
    <w:p w:rsidR="00057020" w:rsidRPr="00163ECA" w:rsidRDefault="00057020" w:rsidP="00132E0C">
      <w:pPr>
        <w:numPr>
          <w:ilvl w:val="0"/>
          <w:numId w:val="26"/>
        </w:numPr>
        <w:tabs>
          <w:tab w:val="left" w:pos="851"/>
        </w:tabs>
        <w:spacing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Нажмите кнопку «</w:t>
      </w:r>
      <w:r w:rsidRPr="00163ECA">
        <w:rPr>
          <w:spacing w:val="-2"/>
          <w:sz w:val="28"/>
          <w:szCs w:val="28"/>
          <w:lang w:val="en-US"/>
        </w:rPr>
        <w:t>Finish</w:t>
      </w:r>
      <w:r w:rsidRPr="00163ECA">
        <w:rPr>
          <w:spacing w:val="-2"/>
          <w:sz w:val="28"/>
          <w:szCs w:val="28"/>
        </w:rPr>
        <w:t>». Окно установщика драйверов будет закрыто.</w:t>
      </w:r>
    </w:p>
    <w:p w:rsidR="00057020" w:rsidRPr="00163ECA" w:rsidRDefault="00057020" w:rsidP="00132E0C">
      <w:pPr>
        <w:numPr>
          <w:ilvl w:val="0"/>
          <w:numId w:val="26"/>
        </w:numPr>
        <w:tabs>
          <w:tab w:val="left" w:pos="851"/>
        </w:tabs>
        <w:spacing w:line="360" w:lineRule="atLeast"/>
        <w:ind w:left="0" w:firstLine="567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В случае появления диалога о необходимости перезагрузки автоматизированного рабочего места пользователя, ответить отрицательно или осуществить перезагрузку.</w:t>
      </w:r>
    </w:p>
    <w:p w:rsidR="00057020" w:rsidRPr="00163ECA" w:rsidRDefault="00057020" w:rsidP="00057020">
      <w:pPr>
        <w:pStyle w:val="31"/>
        <w:rPr>
          <w:szCs w:val="28"/>
        </w:rPr>
      </w:pPr>
      <w:bookmarkStart w:id="45" w:name="_Toc58582274"/>
      <w:bookmarkStart w:id="46" w:name="OLE_LINK19"/>
      <w:r w:rsidRPr="00163ECA">
        <w:rPr>
          <w:szCs w:val="28"/>
        </w:rPr>
        <w:t>Установка личного сертификата и сертификата доверенного корневого центра сертификации</w:t>
      </w:r>
      <w:bookmarkEnd w:id="45"/>
    </w:p>
    <w:bookmarkEnd w:id="46"/>
    <w:p w:rsidR="00057020" w:rsidRPr="00163ECA" w:rsidRDefault="00057020" w:rsidP="00057020">
      <w:pPr>
        <w:tabs>
          <w:tab w:val="left" w:pos="426"/>
        </w:tabs>
        <w:spacing w:line="360" w:lineRule="atLeast"/>
        <w:ind w:firstLine="567"/>
        <w:rPr>
          <w:sz w:val="28"/>
          <w:szCs w:val="28"/>
        </w:rPr>
      </w:pPr>
      <w:r w:rsidRPr="00163ECA">
        <w:rPr>
          <w:sz w:val="28"/>
          <w:szCs w:val="28"/>
        </w:rPr>
        <w:t xml:space="preserve">Установка личного </w:t>
      </w:r>
      <w:bookmarkStart w:id="47" w:name="OLE_LINK10"/>
      <w:bookmarkStart w:id="48" w:name="OLE_LINK11"/>
      <w:r w:rsidRPr="00163ECA">
        <w:rPr>
          <w:sz w:val="28"/>
          <w:szCs w:val="28"/>
        </w:rPr>
        <w:t>с</w:t>
      </w:r>
      <w:bookmarkStart w:id="49" w:name="OLE_LINK8"/>
      <w:bookmarkStart w:id="50" w:name="OLE_LINK9"/>
      <w:r w:rsidRPr="00163ECA">
        <w:rPr>
          <w:sz w:val="28"/>
          <w:szCs w:val="28"/>
        </w:rPr>
        <w:t xml:space="preserve">ертификата электронной подписи пользователя и сертификата доверенного корневого центра сертификации </w:t>
      </w:r>
      <w:bookmarkEnd w:id="47"/>
      <w:bookmarkEnd w:id="48"/>
      <w:bookmarkEnd w:id="49"/>
      <w:bookmarkEnd w:id="50"/>
      <w:r w:rsidRPr="00163ECA">
        <w:rPr>
          <w:sz w:val="28"/>
          <w:szCs w:val="28"/>
        </w:rPr>
        <w:t>выполняется под учетной записью пользователя, которая будет использоваться в процессе входа в личный кабинет Системы.</w:t>
      </w:r>
    </w:p>
    <w:p w:rsidR="00057020" w:rsidRPr="00163ECA" w:rsidRDefault="00057020" w:rsidP="00057020">
      <w:pPr>
        <w:tabs>
          <w:tab w:val="left" w:pos="426"/>
        </w:tabs>
        <w:spacing w:line="360" w:lineRule="atLeast"/>
        <w:ind w:firstLine="567"/>
        <w:rPr>
          <w:sz w:val="28"/>
          <w:szCs w:val="28"/>
        </w:rPr>
      </w:pPr>
      <w:r w:rsidRPr="00163ECA">
        <w:rPr>
          <w:sz w:val="28"/>
          <w:szCs w:val="28"/>
        </w:rPr>
        <w:t xml:space="preserve">Инструкция по установке </w:t>
      </w:r>
      <w:r w:rsidR="009F5715" w:rsidRPr="009F5715">
        <w:rPr>
          <w:sz w:val="28"/>
          <w:szCs w:val="28"/>
        </w:rPr>
        <w:t>личного сертификата</w:t>
      </w:r>
      <w:r w:rsidR="009F5715" w:rsidRPr="009F5715">
        <w:t xml:space="preserve"> </w:t>
      </w:r>
      <w:r w:rsidR="009F5715" w:rsidRPr="009F5715">
        <w:rPr>
          <w:sz w:val="28"/>
          <w:szCs w:val="28"/>
        </w:rPr>
        <w:t>электронной подписи и сертификата доверенного корневого центра сертификации</w:t>
      </w:r>
      <w:r w:rsidR="009F5715" w:rsidRPr="009F5715" w:rsidDel="009F5715">
        <w:rPr>
          <w:sz w:val="28"/>
          <w:szCs w:val="28"/>
        </w:rPr>
        <w:t xml:space="preserve"> </w:t>
      </w:r>
      <w:r w:rsidRPr="00163ECA">
        <w:rPr>
          <w:sz w:val="28"/>
          <w:szCs w:val="28"/>
        </w:rPr>
        <w:t xml:space="preserve">обычно </w:t>
      </w:r>
      <w:r w:rsidR="009F5715">
        <w:rPr>
          <w:sz w:val="28"/>
          <w:szCs w:val="28"/>
        </w:rPr>
        <w:t xml:space="preserve">предоставляется </w:t>
      </w:r>
      <w:r w:rsidR="009F5715" w:rsidRPr="00163ECA">
        <w:rPr>
          <w:sz w:val="28"/>
          <w:szCs w:val="28"/>
        </w:rPr>
        <w:t xml:space="preserve"> удостоверяющ</w:t>
      </w:r>
      <w:r w:rsidR="009F5715">
        <w:rPr>
          <w:sz w:val="28"/>
          <w:szCs w:val="28"/>
        </w:rPr>
        <w:t>им</w:t>
      </w:r>
      <w:r w:rsidR="009F5715" w:rsidRPr="00163ECA">
        <w:rPr>
          <w:sz w:val="28"/>
          <w:szCs w:val="28"/>
        </w:rPr>
        <w:t xml:space="preserve"> центр</w:t>
      </w:r>
      <w:r w:rsidR="009F5715">
        <w:rPr>
          <w:sz w:val="28"/>
          <w:szCs w:val="28"/>
        </w:rPr>
        <w:t>ом</w:t>
      </w:r>
      <w:r w:rsidR="009F5715" w:rsidRPr="00163ECA">
        <w:rPr>
          <w:sz w:val="28"/>
          <w:szCs w:val="28"/>
        </w:rPr>
        <w:t xml:space="preserve"> </w:t>
      </w:r>
      <w:r w:rsidRPr="00163ECA">
        <w:rPr>
          <w:sz w:val="28"/>
          <w:szCs w:val="28"/>
        </w:rPr>
        <w:t xml:space="preserve">при </w:t>
      </w:r>
      <w:r w:rsidR="009F5715">
        <w:rPr>
          <w:sz w:val="28"/>
          <w:szCs w:val="28"/>
        </w:rPr>
        <w:t xml:space="preserve">выдаче </w:t>
      </w:r>
      <w:r w:rsidRPr="00163ECA">
        <w:rPr>
          <w:sz w:val="28"/>
          <w:szCs w:val="28"/>
        </w:rPr>
        <w:t>сертификата</w:t>
      </w:r>
      <w:r w:rsidR="009F5715">
        <w:rPr>
          <w:sz w:val="28"/>
          <w:szCs w:val="28"/>
        </w:rPr>
        <w:t xml:space="preserve"> </w:t>
      </w:r>
      <w:r w:rsidR="009F5715" w:rsidRPr="00163ECA">
        <w:rPr>
          <w:sz w:val="28"/>
          <w:szCs w:val="28"/>
        </w:rPr>
        <w:t>электронной подписи</w:t>
      </w:r>
      <w:r w:rsidRPr="00163ECA">
        <w:rPr>
          <w:sz w:val="28"/>
          <w:szCs w:val="28"/>
        </w:rPr>
        <w:t>.</w:t>
      </w:r>
    </w:p>
    <w:p w:rsidR="00057020" w:rsidRPr="00163ECA" w:rsidRDefault="00057020" w:rsidP="00057020">
      <w:pPr>
        <w:pStyle w:val="40"/>
        <w:rPr>
          <w:i w:val="0"/>
          <w:sz w:val="28"/>
          <w:szCs w:val="28"/>
        </w:rPr>
      </w:pPr>
      <w:r w:rsidRPr="00163ECA">
        <w:rPr>
          <w:i w:val="0"/>
          <w:sz w:val="28"/>
          <w:szCs w:val="28"/>
          <w:lang w:val="ru-RU"/>
        </w:rPr>
        <w:t>Установка личного сертификата электронной подписи</w:t>
      </w:r>
    </w:p>
    <w:p w:rsidR="00057020" w:rsidRPr="00163ECA" w:rsidRDefault="00057020" w:rsidP="00057020">
      <w:pPr>
        <w:spacing w:after="120" w:line="360" w:lineRule="atLeast"/>
        <w:ind w:firstLine="595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>Для установки сертификатов на рабочем месте Пользователя необходимо выполнить следующие действия:</w:t>
      </w:r>
    </w:p>
    <w:p w:rsidR="00057020" w:rsidRPr="00163ECA" w:rsidRDefault="00057020" w:rsidP="00132E0C">
      <w:pPr>
        <w:pStyle w:val="affffff1"/>
        <w:numPr>
          <w:ilvl w:val="0"/>
          <w:numId w:val="30"/>
        </w:numPr>
        <w:tabs>
          <w:tab w:val="left" w:pos="709"/>
        </w:tabs>
        <w:spacing w:line="360" w:lineRule="atLeast"/>
        <w:ind w:left="0" w:firstLine="567"/>
        <w:rPr>
          <w:szCs w:val="28"/>
        </w:rPr>
      </w:pPr>
      <w:r w:rsidRPr="00163ECA">
        <w:rPr>
          <w:szCs w:val="28"/>
        </w:rPr>
        <w:t>Запустите на своем рабочем компьютере «</w:t>
      </w:r>
      <w:proofErr w:type="spellStart"/>
      <w:r w:rsidRPr="00163ECA">
        <w:rPr>
          <w:szCs w:val="28"/>
        </w:rPr>
        <w:t>КриптоПро</w:t>
      </w:r>
      <w:proofErr w:type="spellEnd"/>
      <w:r w:rsidRPr="00163ECA">
        <w:rPr>
          <w:szCs w:val="28"/>
        </w:rPr>
        <w:t xml:space="preserve"> </w:t>
      </w:r>
      <w:r w:rsidRPr="00163ECA">
        <w:rPr>
          <w:szCs w:val="28"/>
          <w:lang w:val="en-US"/>
        </w:rPr>
        <w:t>CSP</w:t>
      </w:r>
      <w:r w:rsidRPr="00163ECA">
        <w:rPr>
          <w:szCs w:val="28"/>
        </w:rPr>
        <w:t>» (Пуск</w:t>
      </w:r>
      <w:proofErr w:type="gramStart"/>
      <w:r w:rsidRPr="00163ECA">
        <w:rPr>
          <w:szCs w:val="28"/>
        </w:rPr>
        <w:t>/В</w:t>
      </w:r>
      <w:proofErr w:type="gramEnd"/>
      <w:r w:rsidRPr="00163ECA">
        <w:rPr>
          <w:szCs w:val="28"/>
        </w:rPr>
        <w:t>се программы/</w:t>
      </w:r>
      <w:proofErr w:type="spellStart"/>
      <w:r w:rsidRPr="00163ECA">
        <w:rPr>
          <w:szCs w:val="28"/>
        </w:rPr>
        <w:t>КриптоПро</w:t>
      </w:r>
      <w:proofErr w:type="spellEnd"/>
      <w:r w:rsidRPr="00163ECA">
        <w:rPr>
          <w:szCs w:val="28"/>
        </w:rPr>
        <w:t xml:space="preserve">/ </w:t>
      </w:r>
      <w:proofErr w:type="spellStart"/>
      <w:r w:rsidRPr="00163ECA">
        <w:rPr>
          <w:szCs w:val="28"/>
        </w:rPr>
        <w:t>КриптоПро</w:t>
      </w:r>
      <w:proofErr w:type="spellEnd"/>
      <w:r w:rsidRPr="00163ECA">
        <w:rPr>
          <w:szCs w:val="28"/>
        </w:rPr>
        <w:t xml:space="preserve"> </w:t>
      </w:r>
      <w:r w:rsidRPr="00163ECA">
        <w:rPr>
          <w:szCs w:val="28"/>
          <w:lang w:val="en-US"/>
        </w:rPr>
        <w:t>CSP</w:t>
      </w:r>
      <w:r w:rsidRPr="00163ECA">
        <w:rPr>
          <w:szCs w:val="28"/>
        </w:rPr>
        <w:t>). В открывшемся окне на вкладке «Сервис» необходимо нажать на кнопку «Просмотреть сертификаты в контейнере» (Рисунок 15).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6156960" cy="4602480"/>
            <wp:effectExtent l="0" t="0" r="0" b="762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96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15. </w:t>
      </w:r>
      <w:r w:rsidRPr="00163ECA">
        <w:rPr>
          <w:noProof/>
          <w:sz w:val="28"/>
          <w:szCs w:val="28"/>
        </w:rPr>
        <w:t>Добавление ключа в хранилище</w:t>
      </w:r>
    </w:p>
    <w:p w:rsidR="00057020" w:rsidRPr="00163ECA" w:rsidRDefault="00057020" w:rsidP="00132E0C">
      <w:pPr>
        <w:pStyle w:val="affffff1"/>
        <w:numPr>
          <w:ilvl w:val="0"/>
          <w:numId w:val="30"/>
        </w:numPr>
        <w:tabs>
          <w:tab w:val="left" w:pos="709"/>
        </w:tabs>
        <w:spacing w:line="360" w:lineRule="atLeast"/>
        <w:ind w:left="0" w:firstLine="567"/>
        <w:rPr>
          <w:szCs w:val="28"/>
        </w:rPr>
      </w:pPr>
      <w:r w:rsidRPr="00163ECA">
        <w:rPr>
          <w:szCs w:val="28"/>
        </w:rPr>
        <w:t xml:space="preserve">В открывшемся диалоговом окне «Сертификаты в контейнере закрытого ключа» нажмите на кнопку «Обзор…» и выберите используемый ключ (предварительно установленный в </w:t>
      </w:r>
      <w:r w:rsidRPr="00163ECA">
        <w:rPr>
          <w:szCs w:val="28"/>
          <w:lang w:val="en-US"/>
        </w:rPr>
        <w:t>USB</w:t>
      </w:r>
      <w:r w:rsidRPr="00163ECA">
        <w:rPr>
          <w:szCs w:val="28"/>
        </w:rPr>
        <w:t xml:space="preserve">-порт или дисковод ключ, предоставленный на носителе </w:t>
      </w:r>
      <w:proofErr w:type="spellStart"/>
      <w:r w:rsidRPr="00163ECA">
        <w:rPr>
          <w:szCs w:val="28"/>
          <w:lang w:val="en-US"/>
        </w:rPr>
        <w:t>ruToken</w:t>
      </w:r>
      <w:proofErr w:type="spellEnd"/>
      <w:r w:rsidRPr="00163ECA">
        <w:rPr>
          <w:szCs w:val="28"/>
        </w:rPr>
        <w:t>/</w:t>
      </w:r>
      <w:proofErr w:type="spellStart"/>
      <w:r w:rsidRPr="00163ECA">
        <w:rPr>
          <w:szCs w:val="28"/>
          <w:lang w:val="en-US"/>
        </w:rPr>
        <w:t>eToken</w:t>
      </w:r>
      <w:proofErr w:type="spellEnd"/>
      <w:r w:rsidRPr="00163ECA">
        <w:rPr>
          <w:szCs w:val="28"/>
        </w:rPr>
        <w:t>/</w:t>
      </w:r>
      <w:proofErr w:type="spellStart"/>
      <w:r w:rsidRPr="00163ECA">
        <w:rPr>
          <w:szCs w:val="28"/>
        </w:rPr>
        <w:t>JaCarta</w:t>
      </w:r>
      <w:proofErr w:type="spellEnd"/>
      <w:r w:rsidRPr="00163ECA">
        <w:rPr>
          <w:szCs w:val="28"/>
        </w:rPr>
        <w:t>, помещённый в реестр) (Рисунок 16). После этого нажмите на кнопку «ОК».</w:t>
      </w:r>
    </w:p>
    <w:p w:rsidR="00057020" w:rsidRPr="00163ECA" w:rsidRDefault="00593AD7" w:rsidP="00057020">
      <w:pPr>
        <w:pStyle w:val="affffff5"/>
        <w:rPr>
          <w:sz w:val="28"/>
        </w:rPr>
      </w:pPr>
      <w:r w:rsidRPr="00D731B3">
        <w:rPr>
          <w:noProof/>
          <w:sz w:val="28"/>
        </w:rPr>
        <w:lastRenderedPageBreak/>
        <w:drawing>
          <wp:inline distT="0" distB="0" distL="0" distR="0">
            <wp:extent cx="4762500" cy="52006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_2020_12_03T07_18_12_698Z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16. </w:t>
      </w:r>
      <w:r w:rsidRPr="00163ECA">
        <w:rPr>
          <w:noProof/>
          <w:sz w:val="28"/>
          <w:szCs w:val="28"/>
        </w:rPr>
        <w:t>Выбор ключевого контейнера</w:t>
      </w:r>
    </w:p>
    <w:p w:rsidR="00057020" w:rsidRPr="00163ECA" w:rsidRDefault="00057020" w:rsidP="00132E0C">
      <w:pPr>
        <w:pStyle w:val="affffff1"/>
        <w:numPr>
          <w:ilvl w:val="0"/>
          <w:numId w:val="30"/>
        </w:numPr>
        <w:tabs>
          <w:tab w:val="left" w:pos="709"/>
        </w:tabs>
        <w:spacing w:line="360" w:lineRule="atLeast"/>
        <w:ind w:left="0" w:firstLine="567"/>
        <w:rPr>
          <w:szCs w:val="28"/>
        </w:rPr>
      </w:pPr>
      <w:r w:rsidRPr="00163ECA">
        <w:rPr>
          <w:szCs w:val="28"/>
        </w:rPr>
        <w:t>Для завершения выбора контейнера закрытого ключа нажмите кнопку «Далее» (Рисунок 17)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4640580" cy="3596640"/>
            <wp:effectExtent l="0" t="0" r="7620" b="3810"/>
            <wp:docPr id="45" name="Рисунок 45" descr="дале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алее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17. Выбор контейнера закрытого ключа</w:t>
      </w:r>
    </w:p>
    <w:p w:rsidR="00057020" w:rsidRPr="00163ECA" w:rsidRDefault="00057020" w:rsidP="00132E0C">
      <w:pPr>
        <w:pStyle w:val="affffff1"/>
        <w:numPr>
          <w:ilvl w:val="0"/>
          <w:numId w:val="30"/>
        </w:numPr>
        <w:tabs>
          <w:tab w:val="left" w:pos="709"/>
        </w:tabs>
        <w:spacing w:line="360" w:lineRule="atLeast"/>
        <w:ind w:left="0" w:firstLine="567"/>
        <w:rPr>
          <w:szCs w:val="28"/>
        </w:rPr>
      </w:pPr>
      <w:r w:rsidRPr="00163ECA">
        <w:rPr>
          <w:szCs w:val="28"/>
        </w:rPr>
        <w:t>В открывшемся диалоговом окне нажмите на кнопку «Установить» (Рисунок 18):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4564380" cy="3550920"/>
            <wp:effectExtent l="0" t="0" r="7620" b="0"/>
            <wp:docPr id="44" name="Рисунок 44" descr="гром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громова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38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</w:t>
      </w:r>
      <w:r w:rsidR="00A73036" w:rsidRPr="00163ECA">
        <w:rPr>
          <w:noProof/>
          <w:sz w:val="28"/>
          <w:szCs w:val="28"/>
        </w:rPr>
        <w:fldChar w:fldCharType="begin"/>
      </w:r>
      <w:r w:rsidRPr="00163ECA">
        <w:rPr>
          <w:noProof/>
          <w:sz w:val="28"/>
          <w:szCs w:val="28"/>
        </w:rPr>
        <w:instrText xml:space="preserve"> SEQ Рисунок \* ARABIC </w:instrText>
      </w:r>
      <w:r w:rsidR="00A73036" w:rsidRPr="00163ECA">
        <w:rPr>
          <w:noProof/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21</w:t>
      </w:r>
      <w:r w:rsidR="00A73036" w:rsidRPr="00163ECA">
        <w:rPr>
          <w:noProof/>
          <w:sz w:val="28"/>
          <w:szCs w:val="28"/>
        </w:rPr>
        <w:fldChar w:fldCharType="end"/>
      </w:r>
      <w:r w:rsidRPr="00163ECA">
        <w:rPr>
          <w:sz w:val="28"/>
          <w:szCs w:val="28"/>
        </w:rPr>
        <w:t>8. Выбор сертификата</w:t>
      </w:r>
    </w:p>
    <w:p w:rsidR="00057020" w:rsidRPr="00163ECA" w:rsidRDefault="00057020" w:rsidP="00132E0C">
      <w:pPr>
        <w:pStyle w:val="affffff1"/>
        <w:numPr>
          <w:ilvl w:val="0"/>
          <w:numId w:val="30"/>
        </w:numPr>
        <w:tabs>
          <w:tab w:val="left" w:pos="709"/>
        </w:tabs>
        <w:spacing w:line="360" w:lineRule="atLeast"/>
        <w:ind w:left="0" w:firstLine="567"/>
        <w:rPr>
          <w:szCs w:val="28"/>
        </w:rPr>
      </w:pPr>
      <w:r w:rsidRPr="00163ECA">
        <w:rPr>
          <w:szCs w:val="28"/>
        </w:rPr>
        <w:t>После установки появится уведомление об успешной установке сертификата. Для подтверждения нажмите кнопку «ОК» (Рисунок 19).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3939540" cy="1440180"/>
            <wp:effectExtent l="0" t="0" r="3810" b="7620"/>
            <wp:docPr id="43" name="Рисунок 43" descr="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Ок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19. Уведомление об успешной установке сертификата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firstLine="567"/>
        <w:rPr>
          <w:szCs w:val="28"/>
        </w:rPr>
      </w:pPr>
      <w:r w:rsidRPr="00163ECA">
        <w:rPr>
          <w:szCs w:val="28"/>
        </w:rPr>
        <w:t xml:space="preserve">Если в </w:t>
      </w:r>
      <w:proofErr w:type="gramStart"/>
      <w:r w:rsidRPr="00163ECA">
        <w:rPr>
          <w:szCs w:val="28"/>
        </w:rPr>
        <w:t>процессе</w:t>
      </w:r>
      <w:proofErr w:type="gramEnd"/>
      <w:r w:rsidRPr="00163ECA">
        <w:rPr>
          <w:szCs w:val="28"/>
        </w:rPr>
        <w:t xml:space="preserve"> выполнения действий появится сообщение «A </w:t>
      </w:r>
      <w:proofErr w:type="spellStart"/>
      <w:r w:rsidRPr="00163ECA">
        <w:rPr>
          <w:szCs w:val="28"/>
        </w:rPr>
        <w:t>new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certificate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was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added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to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the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certificate</w:t>
      </w:r>
      <w:proofErr w:type="spellEnd"/>
      <w:r w:rsidRPr="00163ECA">
        <w:rPr>
          <w:szCs w:val="28"/>
        </w:rPr>
        <w:t xml:space="preserve"> </w:t>
      </w:r>
      <w:proofErr w:type="spellStart"/>
      <w:r w:rsidRPr="00163ECA">
        <w:rPr>
          <w:szCs w:val="28"/>
        </w:rPr>
        <w:t>store</w:t>
      </w:r>
      <w:proofErr w:type="spellEnd"/>
      <w:r w:rsidRPr="00163ECA">
        <w:rPr>
          <w:szCs w:val="28"/>
        </w:rPr>
        <w:t>» (Рисунок 20), необходимо нажать кнопку «</w:t>
      </w:r>
      <w:r w:rsidRPr="00163ECA">
        <w:rPr>
          <w:szCs w:val="28"/>
          <w:lang w:val="en-US"/>
        </w:rPr>
        <w:t>Cancel</w:t>
      </w:r>
      <w:r w:rsidRPr="00163ECA">
        <w:rPr>
          <w:szCs w:val="28"/>
        </w:rPr>
        <w:t>».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4427220" cy="1143000"/>
            <wp:effectExtent l="0" t="0" r="0" b="0"/>
            <wp:docPr id="42" name="Рисунок 42" descr="кенсе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енсел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22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20. Сообщение драйвера </w:t>
      </w:r>
      <w:proofErr w:type="spellStart"/>
      <w:r w:rsidRPr="00163ECA">
        <w:rPr>
          <w:sz w:val="28"/>
          <w:szCs w:val="28"/>
          <w:lang w:val="en-US"/>
        </w:rPr>
        <w:t>eToken</w:t>
      </w:r>
      <w:proofErr w:type="spellEnd"/>
    </w:p>
    <w:p w:rsidR="00057020" w:rsidRPr="00163ECA" w:rsidRDefault="00057020" w:rsidP="00057020">
      <w:pPr>
        <w:pStyle w:val="affffff5"/>
        <w:rPr>
          <w:sz w:val="28"/>
          <w:lang/>
        </w:rPr>
      </w:pPr>
    </w:p>
    <w:p w:rsidR="00057020" w:rsidRPr="00163ECA" w:rsidRDefault="00057020" w:rsidP="00057020">
      <w:pPr>
        <w:pStyle w:val="40"/>
        <w:rPr>
          <w:i w:val="0"/>
          <w:sz w:val="28"/>
          <w:szCs w:val="28"/>
          <w:lang w:val="ru-RU"/>
        </w:rPr>
      </w:pPr>
      <w:r w:rsidRPr="00163ECA">
        <w:rPr>
          <w:i w:val="0"/>
          <w:sz w:val="28"/>
          <w:szCs w:val="28"/>
          <w:lang w:val="ru-RU"/>
        </w:rPr>
        <w:t xml:space="preserve">Установка сертификата </w:t>
      </w:r>
      <w:proofErr w:type="spellStart"/>
      <w:r w:rsidRPr="00163ECA">
        <w:rPr>
          <w:i w:val="0"/>
          <w:sz w:val="28"/>
          <w:szCs w:val="28"/>
          <w:lang w:val="ru-RU"/>
        </w:rPr>
        <w:t>Минкомсвязи</w:t>
      </w:r>
      <w:proofErr w:type="spellEnd"/>
      <w:r w:rsidRPr="00163ECA">
        <w:rPr>
          <w:i w:val="0"/>
          <w:sz w:val="28"/>
          <w:szCs w:val="28"/>
          <w:lang w:val="ru-RU"/>
        </w:rPr>
        <w:t xml:space="preserve"> России в </w:t>
      </w:r>
      <w:proofErr w:type="gramStart"/>
      <w:r w:rsidRPr="00163ECA">
        <w:rPr>
          <w:i w:val="0"/>
          <w:sz w:val="28"/>
          <w:szCs w:val="28"/>
          <w:lang w:val="ru-RU"/>
        </w:rPr>
        <w:t>качестве</w:t>
      </w:r>
      <w:proofErr w:type="gramEnd"/>
      <w:r w:rsidRPr="00163ECA">
        <w:rPr>
          <w:i w:val="0"/>
          <w:sz w:val="28"/>
          <w:szCs w:val="28"/>
          <w:lang w:val="ru-RU"/>
        </w:rPr>
        <w:t xml:space="preserve"> доверенного корневого центра сертификации</w:t>
      </w:r>
    </w:p>
    <w:p w:rsidR="00057020" w:rsidRPr="00163ECA" w:rsidRDefault="00057020" w:rsidP="00057020">
      <w:pPr>
        <w:rPr>
          <w:sz w:val="28"/>
          <w:szCs w:val="28"/>
          <w:lang/>
        </w:rPr>
      </w:pPr>
      <w:r w:rsidRPr="00163ECA">
        <w:rPr>
          <w:sz w:val="28"/>
          <w:szCs w:val="28"/>
        </w:rPr>
        <w:t xml:space="preserve">Чтобы проверить установлен ли </w:t>
      </w:r>
      <w:r w:rsidR="009F5715">
        <w:rPr>
          <w:sz w:val="28"/>
          <w:szCs w:val="28"/>
        </w:rPr>
        <w:t xml:space="preserve">уже </w:t>
      </w:r>
      <w:r w:rsidRPr="00163ECA">
        <w:rPr>
          <w:sz w:val="28"/>
          <w:szCs w:val="28"/>
        </w:rPr>
        <w:t>на компьютер</w:t>
      </w:r>
      <w:r w:rsidR="009F5715">
        <w:rPr>
          <w:sz w:val="28"/>
          <w:szCs w:val="28"/>
        </w:rPr>
        <w:t>е</w:t>
      </w:r>
      <w:r w:rsidRPr="00163ECA">
        <w:rPr>
          <w:sz w:val="28"/>
          <w:szCs w:val="28"/>
        </w:rPr>
        <w:t xml:space="preserve"> сертификат </w:t>
      </w:r>
      <w:proofErr w:type="spellStart"/>
      <w:r w:rsidRPr="00163ECA">
        <w:rPr>
          <w:sz w:val="28"/>
          <w:szCs w:val="28"/>
        </w:rPr>
        <w:t>Минкомсвязи</w:t>
      </w:r>
      <w:proofErr w:type="spellEnd"/>
      <w:r w:rsidRPr="00163ECA">
        <w:rPr>
          <w:sz w:val="28"/>
          <w:szCs w:val="28"/>
        </w:rPr>
        <w:t xml:space="preserve"> России в качестве доверенного корневого центра сертификации, необходимо:</w:t>
      </w:r>
    </w:p>
    <w:p w:rsidR="00057020" w:rsidRPr="00163ECA" w:rsidRDefault="00057020" w:rsidP="00132E0C">
      <w:pPr>
        <w:pStyle w:val="affffff1"/>
        <w:keepNext/>
        <w:numPr>
          <w:ilvl w:val="0"/>
          <w:numId w:val="37"/>
        </w:numPr>
        <w:tabs>
          <w:tab w:val="left" w:pos="709"/>
        </w:tabs>
        <w:spacing w:line="360" w:lineRule="atLeast"/>
        <w:ind w:firstLine="0"/>
        <w:jc w:val="left"/>
        <w:rPr>
          <w:szCs w:val="28"/>
        </w:rPr>
      </w:pPr>
      <w:r w:rsidRPr="00163ECA">
        <w:rPr>
          <w:szCs w:val="28"/>
        </w:rPr>
        <w:lastRenderedPageBreak/>
        <w:t>Открыть программу</w:t>
      </w:r>
      <w:proofErr w:type="gramStart"/>
      <w:r w:rsidRPr="00163ECA">
        <w:rPr>
          <w:szCs w:val="28"/>
        </w:rPr>
        <w:t xml:space="preserve"> К</w:t>
      </w:r>
      <w:proofErr w:type="gramEnd"/>
      <w:r w:rsidRPr="00163ECA">
        <w:rPr>
          <w:szCs w:val="28"/>
        </w:rPr>
        <w:t xml:space="preserve">рипто Про </w:t>
      </w:r>
      <w:r w:rsidRPr="00163ECA">
        <w:rPr>
          <w:szCs w:val="28"/>
          <w:lang w:val="en-US"/>
        </w:rPr>
        <w:t>CSP</w:t>
      </w:r>
      <w:r w:rsidRPr="00163ECA">
        <w:rPr>
          <w:szCs w:val="28"/>
        </w:rPr>
        <w:t xml:space="preserve"> в меню «Пуск». Перейти на вкладку «Сервис», нажать кнопку «Просмотреть сертификаты в контейнере…», нажать кнопку «По сертификату…», из списка выбрать электронную подпись пользователя (Рисунок 21) и нажать кнопку «Просмотреть свойства сертификата».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drawing>
          <wp:inline distT="0" distB="0" distL="0" distR="0">
            <wp:extent cx="2724614" cy="2013585"/>
            <wp:effectExtent l="0" t="0" r="0" b="571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134" cy="201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416"/>
        <w:rPr>
          <w:sz w:val="28"/>
          <w:szCs w:val="28"/>
        </w:rPr>
      </w:pPr>
      <w:r w:rsidRPr="00163ECA">
        <w:rPr>
          <w:sz w:val="28"/>
          <w:szCs w:val="28"/>
        </w:rPr>
        <w:t>Рисунок 21.  Окно просмотра сертификатов</w:t>
      </w:r>
    </w:p>
    <w:p w:rsidR="00057020" w:rsidRPr="00163ECA" w:rsidRDefault="00057020" w:rsidP="00057020">
      <w:pPr>
        <w:rPr>
          <w:sz w:val="28"/>
          <w:szCs w:val="28"/>
        </w:rPr>
      </w:pPr>
    </w:p>
    <w:p w:rsidR="00057020" w:rsidRPr="00163ECA" w:rsidRDefault="00057020" w:rsidP="00132E0C">
      <w:pPr>
        <w:pStyle w:val="affffff1"/>
        <w:numPr>
          <w:ilvl w:val="0"/>
          <w:numId w:val="37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открывшемся окне перейдите на вкладку «Путь сертификации» (Рисунок 22)</w:t>
      </w:r>
      <w:r w:rsidR="00C42D59">
        <w:rPr>
          <w:szCs w:val="28"/>
        </w:rPr>
        <w:t xml:space="preserve">, может отображаться две ситуации, когда сертификат </w:t>
      </w:r>
      <w:proofErr w:type="spellStart"/>
      <w:r w:rsidR="00C42D59">
        <w:rPr>
          <w:szCs w:val="28"/>
        </w:rPr>
        <w:t>Минкомсвязи</w:t>
      </w:r>
      <w:proofErr w:type="spellEnd"/>
      <w:r w:rsidR="00C42D59">
        <w:rPr>
          <w:szCs w:val="28"/>
        </w:rPr>
        <w:t xml:space="preserve"> России уже установлен и когда отсутствует</w:t>
      </w:r>
      <w:r w:rsidRPr="00163ECA">
        <w:rPr>
          <w:szCs w:val="28"/>
        </w:rPr>
        <w:t>.</w:t>
      </w:r>
    </w:p>
    <w:p w:rsidR="00057020" w:rsidRPr="00163ECA" w:rsidRDefault="00C42D59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3674745" cy="2455545"/>
            <wp:effectExtent l="0" t="0" r="1905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745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287"/>
        <w:rPr>
          <w:sz w:val="28"/>
          <w:szCs w:val="28"/>
        </w:rPr>
      </w:pPr>
      <w:r w:rsidRPr="00163ECA">
        <w:rPr>
          <w:sz w:val="28"/>
          <w:szCs w:val="28"/>
        </w:rPr>
        <w:t>Рисунок 22. Окно просмотра электронной подписи пользователя</w:t>
      </w:r>
      <w:r w:rsidRPr="00163ECA">
        <w:rPr>
          <w:sz w:val="28"/>
          <w:szCs w:val="28"/>
        </w:rPr>
        <w:br/>
      </w:r>
    </w:p>
    <w:p w:rsidR="00057020" w:rsidRPr="00163ECA" w:rsidRDefault="00057020" w:rsidP="00132E0C">
      <w:pPr>
        <w:pStyle w:val="affffff1"/>
        <w:numPr>
          <w:ilvl w:val="0"/>
          <w:numId w:val="37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 xml:space="preserve">Проверьте, установлен ли сертификат </w:t>
      </w:r>
      <w:proofErr w:type="spellStart"/>
      <w:r w:rsidRPr="00163ECA">
        <w:rPr>
          <w:szCs w:val="28"/>
        </w:rPr>
        <w:t>Минкомсвязи</w:t>
      </w:r>
      <w:proofErr w:type="spellEnd"/>
      <w:r w:rsidRPr="00163ECA">
        <w:rPr>
          <w:szCs w:val="28"/>
        </w:rPr>
        <w:t xml:space="preserve"> России (сертификат доверенного корневого центра сертификации). 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708" w:firstLine="567"/>
        <w:rPr>
          <w:noProof/>
          <w:szCs w:val="28"/>
          <w:lang w:eastAsia="ru-RU"/>
        </w:rPr>
      </w:pPr>
      <w:r w:rsidRPr="00163ECA">
        <w:rPr>
          <w:szCs w:val="28"/>
        </w:rPr>
        <w:t xml:space="preserve">Знак (1) </w:t>
      </w:r>
      <w:r w:rsidRPr="00163ECA">
        <w:rPr>
          <w:noProof/>
          <w:szCs w:val="28"/>
          <w:lang w:eastAsia="ru-RU"/>
        </w:rPr>
        <w:drawing>
          <wp:inline distT="0" distB="0" distL="0" distR="0">
            <wp:extent cx="167640" cy="182880"/>
            <wp:effectExtent l="0" t="0" r="3810" b="762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7143" t="16129" r="20000" b="10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3ECA">
        <w:rPr>
          <w:noProof/>
          <w:szCs w:val="28"/>
          <w:lang w:eastAsia="ru-RU"/>
        </w:rPr>
        <w:t xml:space="preserve"> свидетельствует о том, что сертификат не установлен.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708" w:firstLine="567"/>
        <w:rPr>
          <w:noProof/>
          <w:szCs w:val="28"/>
          <w:lang w:eastAsia="ru-RU"/>
        </w:rPr>
      </w:pPr>
      <w:r w:rsidRPr="00163ECA">
        <w:rPr>
          <w:noProof/>
          <w:szCs w:val="28"/>
          <w:lang w:eastAsia="ru-RU"/>
        </w:rPr>
        <w:t xml:space="preserve">Знак (2) </w:t>
      </w:r>
      <w:r w:rsidRPr="00163ECA">
        <w:rPr>
          <w:noProof/>
          <w:szCs w:val="28"/>
          <w:lang w:eastAsia="ru-RU"/>
        </w:rPr>
        <w:drawing>
          <wp:inline distT="0" distB="0" distL="0" distR="0">
            <wp:extent cx="182880" cy="182880"/>
            <wp:effectExtent l="0" t="0" r="7620" b="762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8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3ECA">
        <w:rPr>
          <w:noProof/>
          <w:szCs w:val="28"/>
          <w:lang w:eastAsia="ru-RU"/>
        </w:rPr>
        <w:t xml:space="preserve"> свидетельствует о том, что сертификат установлен. 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1287" w:firstLine="567"/>
        <w:rPr>
          <w:szCs w:val="28"/>
        </w:rPr>
      </w:pPr>
      <w:r w:rsidRPr="00163ECA">
        <w:rPr>
          <w:noProof/>
          <w:szCs w:val="28"/>
          <w:lang w:eastAsia="ru-RU"/>
        </w:rPr>
        <w:lastRenderedPageBreak/>
        <w:t xml:space="preserve">Если у первого в списке сертификата стоит знак 1, </w:t>
      </w:r>
      <w:r w:rsidRPr="00163ECA">
        <w:rPr>
          <w:szCs w:val="28"/>
        </w:rPr>
        <w:t xml:space="preserve">то  сертификат </w:t>
      </w:r>
      <w:proofErr w:type="spellStart"/>
      <w:r w:rsidRPr="00163ECA">
        <w:rPr>
          <w:szCs w:val="28"/>
        </w:rPr>
        <w:t>Минкомсвязи</w:t>
      </w:r>
      <w:proofErr w:type="spellEnd"/>
      <w:r w:rsidRPr="00163ECA">
        <w:rPr>
          <w:szCs w:val="28"/>
        </w:rPr>
        <w:t xml:space="preserve"> России не установлен в качестве доверенного корневого сертификата, необходимо добавить его в доверенные корневые центры сертификации (пункт 6 данного подраздела). 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1287" w:firstLine="567"/>
        <w:rPr>
          <w:noProof/>
          <w:szCs w:val="28"/>
          <w:lang w:eastAsia="ru-RU"/>
        </w:rPr>
      </w:pPr>
      <w:r w:rsidRPr="00163ECA">
        <w:rPr>
          <w:noProof/>
          <w:szCs w:val="28"/>
          <w:lang w:eastAsia="ru-RU"/>
        </w:rPr>
        <w:t xml:space="preserve">Если у первого в списке сертификата стоит знак 2, то сертификат Минкомсвязи России установлен. Необходимо проверить его идентификатор ключа субъекта (пункт 4 данного подраздела). </w:t>
      </w:r>
    </w:p>
    <w:p w:rsidR="00057020" w:rsidRPr="00163ECA" w:rsidRDefault="00057020" w:rsidP="00132E0C">
      <w:pPr>
        <w:pStyle w:val="affffff1"/>
        <w:numPr>
          <w:ilvl w:val="0"/>
          <w:numId w:val="37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noProof/>
          <w:szCs w:val="28"/>
          <w:lang w:eastAsia="ru-RU"/>
        </w:rPr>
        <w:t xml:space="preserve">Для проверки идентификатора ключа субъекта у сертификата Минкомсвязи России необходимо открыть информацию о нём. Для этого в просмотре информации личного сертификата </w:t>
      </w:r>
      <w:r w:rsidR="0078506E">
        <w:rPr>
          <w:noProof/>
          <w:szCs w:val="28"/>
          <w:lang w:eastAsia="ru-RU"/>
        </w:rPr>
        <w:t xml:space="preserve">электронной подписи </w:t>
      </w:r>
      <w:r w:rsidRPr="00163ECA">
        <w:rPr>
          <w:noProof/>
          <w:szCs w:val="28"/>
          <w:lang w:eastAsia="ru-RU"/>
        </w:rPr>
        <w:t xml:space="preserve">перейти на вкладку «Пусть сертификации» (Рисунок 23) </w:t>
      </w:r>
      <w:r w:rsidR="0078506E">
        <w:rPr>
          <w:noProof/>
          <w:szCs w:val="28"/>
          <w:lang w:eastAsia="ru-RU"/>
        </w:rPr>
        <w:t xml:space="preserve">и </w:t>
      </w:r>
      <w:r w:rsidRPr="00163ECA">
        <w:rPr>
          <w:noProof/>
          <w:szCs w:val="28"/>
          <w:lang w:eastAsia="ru-RU"/>
        </w:rPr>
        <w:t>выбрать сертификат Минкомсвязи России в списке левой кнопкой мыши</w:t>
      </w:r>
      <w:r w:rsidR="0078506E">
        <w:rPr>
          <w:noProof/>
          <w:szCs w:val="28"/>
          <w:lang w:eastAsia="ru-RU"/>
        </w:rPr>
        <w:t>, затем</w:t>
      </w:r>
      <w:ins w:id="51" w:author="Павлуткин Антон Николаевич" w:date="2020-12-02T18:25:00Z">
        <w:r w:rsidR="00115DAD">
          <w:rPr>
            <w:noProof/>
            <w:szCs w:val="28"/>
            <w:lang w:eastAsia="ru-RU"/>
          </w:rPr>
          <w:t xml:space="preserve"> </w:t>
        </w:r>
      </w:ins>
      <w:r w:rsidRPr="00163ECA">
        <w:rPr>
          <w:noProof/>
          <w:szCs w:val="28"/>
          <w:lang w:eastAsia="ru-RU"/>
        </w:rPr>
        <w:t>нажать кнопку «Просмотр сертификата».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drawing>
          <wp:inline distT="0" distB="0" distL="0" distR="0">
            <wp:extent cx="3571875" cy="4791075"/>
            <wp:effectExtent l="0" t="0" r="9525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287"/>
        <w:rPr>
          <w:sz w:val="28"/>
          <w:szCs w:val="28"/>
        </w:rPr>
      </w:pPr>
      <w:r w:rsidRPr="00163ECA">
        <w:rPr>
          <w:sz w:val="28"/>
          <w:szCs w:val="28"/>
        </w:rPr>
        <w:t>Рисунок 23. Вкладка «Путь сертификации»</w:t>
      </w:r>
    </w:p>
    <w:p w:rsidR="00057020" w:rsidRPr="00163ECA" w:rsidRDefault="00057020" w:rsidP="00132E0C">
      <w:pPr>
        <w:pStyle w:val="affffff1"/>
        <w:numPr>
          <w:ilvl w:val="0"/>
          <w:numId w:val="37"/>
        </w:numPr>
        <w:tabs>
          <w:tab w:val="left" w:pos="709"/>
        </w:tabs>
        <w:spacing w:line="360" w:lineRule="atLeast"/>
        <w:rPr>
          <w:noProof/>
          <w:szCs w:val="28"/>
          <w:lang w:eastAsia="ru-RU"/>
        </w:rPr>
      </w:pPr>
      <w:r w:rsidRPr="00163ECA">
        <w:rPr>
          <w:szCs w:val="28"/>
        </w:rPr>
        <w:t xml:space="preserve">В открывшемся окне сертификата </w:t>
      </w:r>
      <w:proofErr w:type="spellStart"/>
      <w:r w:rsidRPr="00163ECA">
        <w:rPr>
          <w:szCs w:val="28"/>
        </w:rPr>
        <w:t>Минкомсвязи</w:t>
      </w:r>
      <w:proofErr w:type="spellEnd"/>
      <w:r w:rsidRPr="00163ECA">
        <w:rPr>
          <w:szCs w:val="28"/>
        </w:rPr>
        <w:t xml:space="preserve"> России перейти на вкладку «Состав» и найти строку «Идентификатор ключа субъекта» (Рисунок 24), он должен быть равен </w:t>
      </w:r>
      <w:r w:rsidRPr="00163ECA">
        <w:rPr>
          <w:rFonts w:eastAsiaTheme="minorHAnsi"/>
          <w:szCs w:val="28"/>
        </w:rPr>
        <w:t>c254f1b46bd44cb7e06d36b42390f1fec33c9b06</w:t>
      </w:r>
      <w:proofErr w:type="gramStart"/>
      <w:r w:rsidRPr="00163ECA">
        <w:rPr>
          <w:rFonts w:eastAsiaTheme="minorHAnsi"/>
          <w:szCs w:val="28"/>
        </w:rPr>
        <w:br/>
      </w:r>
      <w:r w:rsidRPr="00163ECA">
        <w:rPr>
          <w:noProof/>
          <w:szCs w:val="28"/>
          <w:lang w:eastAsia="ru-RU"/>
        </w:rPr>
        <w:lastRenderedPageBreak/>
        <w:t>Е</w:t>
      </w:r>
      <w:proofErr w:type="gramEnd"/>
      <w:r w:rsidRPr="00163ECA">
        <w:rPr>
          <w:noProof/>
          <w:szCs w:val="28"/>
          <w:lang w:eastAsia="ru-RU"/>
        </w:rPr>
        <w:t>сли значение не совпадает, необходимо загрузить его с сайта ФОМС и установить (пункт 6 данного подраздела).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drawing>
          <wp:inline distT="0" distB="0" distL="0" distR="0">
            <wp:extent cx="3571875" cy="479107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416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24. Просмотр Идентификатора ключа субъекта сертификата </w:t>
      </w:r>
      <w:proofErr w:type="spellStart"/>
      <w:r w:rsidRPr="00163ECA">
        <w:rPr>
          <w:sz w:val="28"/>
          <w:szCs w:val="28"/>
        </w:rPr>
        <w:t>Минкомсвязи</w:t>
      </w:r>
      <w:proofErr w:type="spellEnd"/>
      <w:r w:rsidRPr="00163ECA">
        <w:rPr>
          <w:sz w:val="28"/>
          <w:szCs w:val="28"/>
        </w:rPr>
        <w:t xml:space="preserve"> </w:t>
      </w:r>
      <w:proofErr w:type="spellStart"/>
      <w:r w:rsidRPr="00163ECA">
        <w:rPr>
          <w:sz w:val="28"/>
          <w:szCs w:val="28"/>
        </w:rPr>
        <w:t>Россиии</w:t>
      </w:r>
      <w:proofErr w:type="spellEnd"/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709" w:firstLine="0"/>
        <w:rPr>
          <w:szCs w:val="28"/>
        </w:rPr>
      </w:pPr>
      <w:r w:rsidRPr="00163ECA">
        <w:rPr>
          <w:szCs w:val="28"/>
        </w:rPr>
        <w:tab/>
      </w:r>
      <w:r w:rsidRPr="00163ECA">
        <w:rPr>
          <w:szCs w:val="28"/>
        </w:rPr>
        <w:tab/>
        <w:t xml:space="preserve"> 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1287" w:firstLine="0"/>
        <w:rPr>
          <w:noProof/>
          <w:szCs w:val="28"/>
          <w:lang w:eastAsia="ru-RU"/>
        </w:rPr>
      </w:pPr>
    </w:p>
    <w:p w:rsidR="00057020" w:rsidRPr="00163ECA" w:rsidRDefault="00057020" w:rsidP="00132E0C">
      <w:pPr>
        <w:pStyle w:val="affffff1"/>
        <w:numPr>
          <w:ilvl w:val="0"/>
          <w:numId w:val="37"/>
        </w:numPr>
        <w:tabs>
          <w:tab w:val="left" w:pos="709"/>
        </w:tabs>
        <w:spacing w:line="360" w:lineRule="atLeast"/>
        <w:rPr>
          <w:noProof/>
          <w:szCs w:val="28"/>
          <w:lang w:eastAsia="ru-RU"/>
        </w:rPr>
      </w:pPr>
      <w:r w:rsidRPr="00163ECA">
        <w:rPr>
          <w:noProof/>
          <w:szCs w:val="28"/>
          <w:lang w:eastAsia="ru-RU"/>
        </w:rPr>
        <w:t>Установка корневого сертификата Минкомсвязи России</w:t>
      </w:r>
      <w:r w:rsidR="0078506E" w:rsidRPr="0078506E">
        <w:rPr>
          <w:szCs w:val="28"/>
        </w:rPr>
        <w:t xml:space="preserve"> </w:t>
      </w:r>
      <w:r w:rsidR="0078506E" w:rsidRPr="00163ECA">
        <w:rPr>
          <w:szCs w:val="28"/>
        </w:rPr>
        <w:t>в доверенные корневые центры сертификации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708" w:firstLine="567"/>
        <w:rPr>
          <w:noProof/>
          <w:szCs w:val="28"/>
          <w:lang w:eastAsia="ru-RU"/>
        </w:rPr>
      </w:pPr>
      <w:proofErr w:type="gramStart"/>
      <w:r w:rsidRPr="00163ECA">
        <w:rPr>
          <w:noProof/>
          <w:szCs w:val="28"/>
          <w:lang w:eastAsia="ru-RU"/>
        </w:rPr>
        <w:t>Для установки корневого сертификата Минкомсвязи России его необходимо скачать с</w:t>
      </w:r>
      <w:r w:rsidRPr="00163ECA">
        <w:rPr>
          <w:szCs w:val="28"/>
        </w:rPr>
        <w:t xml:space="preserve"> сайта ФОМС по ссылке: </w:t>
      </w:r>
      <w:hyperlink r:id="rId45" w:history="1">
        <w:r w:rsidRPr="00163ECA">
          <w:rPr>
            <w:rStyle w:val="aff7"/>
            <w:szCs w:val="28"/>
          </w:rPr>
          <w:t>http://www.ffoms.ru/system-oms/Certification/certification-doc/%D0%A3%D0%A6%20%D0%9C%D0%98%D0%9D%D0%9A%D0%9E%D0%9C%D0%A1%D0%92%D0%AF%D0%97%D0%AC%2034.10.2012.cer</w:t>
        </w:r>
      </w:hyperlink>
      <w:r w:rsidRPr="00163ECA">
        <w:rPr>
          <w:szCs w:val="28"/>
        </w:rPr>
        <w:t xml:space="preserve"> имя файла «</w:t>
      </w:r>
      <w:r w:rsidRPr="00163ECA">
        <w:rPr>
          <w:szCs w:val="28"/>
          <w:u w:val="single"/>
        </w:rPr>
        <w:t>УЦ МИНКОМСВЯЗЬ 34.10.2012.</w:t>
      </w:r>
      <w:proofErr w:type="spellStart"/>
      <w:r w:rsidRPr="00163ECA">
        <w:rPr>
          <w:szCs w:val="28"/>
          <w:u w:val="single"/>
          <w:lang w:val="en-US"/>
        </w:rPr>
        <w:t>cer</w:t>
      </w:r>
      <w:proofErr w:type="spellEnd"/>
      <w:r w:rsidRPr="00163ECA">
        <w:rPr>
          <w:szCs w:val="28"/>
          <w:u w:val="single"/>
        </w:rPr>
        <w:t>».</w:t>
      </w:r>
      <w:proofErr w:type="gramEnd"/>
      <w:r w:rsidRPr="00163ECA">
        <w:rPr>
          <w:szCs w:val="28"/>
          <w:u w:val="single"/>
        </w:rPr>
        <w:t xml:space="preserve"> </w:t>
      </w:r>
      <w:r w:rsidRPr="00163ECA">
        <w:rPr>
          <w:noProof/>
          <w:szCs w:val="28"/>
          <w:lang w:eastAsia="ru-RU"/>
        </w:rPr>
        <w:t xml:space="preserve">Запустить двойным кликом левой кнопки мыши файл </w:t>
      </w:r>
      <w:r w:rsidRPr="00163ECA">
        <w:rPr>
          <w:szCs w:val="28"/>
          <w:u w:val="single"/>
        </w:rPr>
        <w:t xml:space="preserve"> «УЦ МИНКОМСВЯЗЬ 34.10.2012.</w:t>
      </w:r>
      <w:proofErr w:type="spellStart"/>
      <w:r w:rsidRPr="00163ECA">
        <w:rPr>
          <w:szCs w:val="28"/>
          <w:u w:val="single"/>
          <w:lang w:val="en-US"/>
        </w:rPr>
        <w:t>cer</w:t>
      </w:r>
      <w:proofErr w:type="spellEnd"/>
      <w:r w:rsidRPr="00163ECA">
        <w:rPr>
          <w:szCs w:val="28"/>
          <w:u w:val="single"/>
        </w:rPr>
        <w:t xml:space="preserve">» (Рисунок 25)  </w:t>
      </w:r>
      <w:r w:rsidRPr="00163ECA">
        <w:rPr>
          <w:noProof/>
          <w:szCs w:val="28"/>
          <w:lang w:eastAsia="ru-RU"/>
        </w:rPr>
        <w:t xml:space="preserve">после скачивания. 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firstLine="567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lastRenderedPageBreak/>
        <w:drawing>
          <wp:inline distT="0" distB="0" distL="0" distR="0">
            <wp:extent cx="4701540" cy="2049780"/>
            <wp:effectExtent l="0" t="0" r="3810" b="762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Рисунок25. Скаченный файл сертификата </w:t>
      </w:r>
      <w:proofErr w:type="spellStart"/>
      <w:r w:rsidRPr="00163ECA">
        <w:rPr>
          <w:sz w:val="28"/>
          <w:szCs w:val="28"/>
        </w:rPr>
        <w:t>Минкомсвязи</w:t>
      </w:r>
      <w:proofErr w:type="spellEnd"/>
      <w:r w:rsidRPr="00163ECA">
        <w:rPr>
          <w:sz w:val="28"/>
          <w:szCs w:val="28"/>
        </w:rPr>
        <w:t xml:space="preserve"> России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709" w:firstLine="567"/>
        <w:rPr>
          <w:noProof/>
          <w:szCs w:val="28"/>
          <w:lang w:eastAsia="ru-RU"/>
        </w:rPr>
      </w:pPr>
      <w:r w:rsidRPr="00163ECA">
        <w:rPr>
          <w:noProof/>
          <w:szCs w:val="28"/>
          <w:lang w:eastAsia="ru-RU"/>
        </w:rPr>
        <w:t>В открывшемся окне просмотра сертификата Минкомсвязи Россиии нажать кнопку «Установить сертификат…» (Рисунок 26).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br/>
      </w:r>
      <w:r w:rsidR="00C42D59">
        <w:rPr>
          <w:noProof/>
          <w:lang w:eastAsia="ru-RU"/>
        </w:rPr>
        <w:drawing>
          <wp:inline distT="0" distB="0" distL="0" distR="0">
            <wp:extent cx="4450080" cy="2819400"/>
            <wp:effectExtent l="0" t="0" r="762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26. Окно просмотра сертификата </w:t>
      </w:r>
      <w:proofErr w:type="spellStart"/>
      <w:r w:rsidRPr="00163ECA">
        <w:rPr>
          <w:sz w:val="28"/>
          <w:szCs w:val="28"/>
        </w:rPr>
        <w:t>Минкомсвязи</w:t>
      </w:r>
      <w:proofErr w:type="spellEnd"/>
      <w:r w:rsidRPr="00163ECA">
        <w:rPr>
          <w:sz w:val="28"/>
          <w:szCs w:val="28"/>
        </w:rPr>
        <w:t xml:space="preserve"> России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709" w:firstLine="0"/>
        <w:rPr>
          <w:noProof/>
          <w:szCs w:val="28"/>
          <w:lang w:eastAsia="ru-RU"/>
        </w:rPr>
      </w:pPr>
      <w:r w:rsidRPr="00163ECA">
        <w:rPr>
          <w:noProof/>
          <w:szCs w:val="28"/>
          <w:lang w:eastAsia="ru-RU"/>
        </w:rPr>
        <w:tab/>
      </w:r>
      <w:r w:rsidRPr="00163ECA">
        <w:rPr>
          <w:noProof/>
          <w:szCs w:val="28"/>
          <w:lang w:eastAsia="ru-RU"/>
        </w:rPr>
        <w:tab/>
        <w:t>Выбрать пункт «Поместить все сертификаты в следующее хранилище» (Рисунок 27) и нажать «Обзор…»</w:t>
      </w:r>
      <w:r w:rsidRPr="00163ECA">
        <w:rPr>
          <w:noProof/>
          <w:szCs w:val="28"/>
          <w:lang w:eastAsia="ru-RU"/>
        </w:rPr>
        <w:br/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rPr>
          <w:szCs w:val="28"/>
        </w:rPr>
      </w:pPr>
      <w:r w:rsidRPr="00163ECA">
        <w:rPr>
          <w:noProof/>
          <w:szCs w:val="28"/>
          <w:lang w:eastAsia="ru-RU"/>
        </w:rPr>
        <w:lastRenderedPageBreak/>
        <w:drawing>
          <wp:inline distT="0" distB="0" distL="0" distR="0">
            <wp:extent cx="5095875" cy="498157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27. Мастер импорта сертификатов 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1287" w:firstLine="0"/>
        <w:rPr>
          <w:noProof/>
          <w:szCs w:val="28"/>
          <w:lang w:eastAsia="ru-RU"/>
        </w:rPr>
      </w:pPr>
      <w:r w:rsidRPr="00163ECA">
        <w:rPr>
          <w:noProof/>
          <w:szCs w:val="28"/>
          <w:lang w:eastAsia="ru-RU"/>
        </w:rPr>
        <w:t>Выбрать пункт  «Доверенные корневые центры сертификации» (Рисунок 28)</w:t>
      </w:r>
      <w:r w:rsidR="00CC7C9F">
        <w:rPr>
          <w:noProof/>
          <w:szCs w:val="28"/>
          <w:lang w:eastAsia="ru-RU"/>
        </w:rPr>
        <w:t xml:space="preserve">. </w:t>
      </w:r>
      <w:r w:rsidR="00CC7C9F" w:rsidRPr="00163ECA">
        <w:rPr>
          <w:szCs w:val="28"/>
        </w:rPr>
        <w:t>Нажмите кнопку «</w:t>
      </w:r>
      <w:proofErr w:type="spellStart"/>
      <w:r w:rsidR="00CC7C9F" w:rsidRPr="00163ECA">
        <w:rPr>
          <w:szCs w:val="28"/>
        </w:rPr>
        <w:t>Ок</w:t>
      </w:r>
      <w:proofErr w:type="spellEnd"/>
      <w:r w:rsidR="00CC7C9F" w:rsidRPr="00163ECA">
        <w:rPr>
          <w:szCs w:val="28"/>
        </w:rPr>
        <w:t>»</w:t>
      </w:r>
      <w:ins w:id="52" w:author="Павлуткин Антон Николаевич" w:date="2020-12-02T18:40:00Z">
        <w:r w:rsidR="00CC7C9F">
          <w:rPr>
            <w:szCs w:val="28"/>
          </w:rPr>
          <w:t>.</w:t>
        </w:r>
      </w:ins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drawing>
          <wp:inline distT="0" distB="0" distL="0" distR="0">
            <wp:extent cx="2676525" cy="250507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287"/>
        <w:rPr>
          <w:sz w:val="28"/>
          <w:szCs w:val="28"/>
        </w:rPr>
      </w:pPr>
      <w:r w:rsidRPr="00163ECA">
        <w:rPr>
          <w:sz w:val="28"/>
          <w:szCs w:val="28"/>
        </w:rPr>
        <w:t>Рисунок 28. Выбор хранилища сертификатов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left="1287" w:firstLine="0"/>
        <w:rPr>
          <w:noProof/>
          <w:szCs w:val="28"/>
          <w:lang w:eastAsia="ru-RU"/>
        </w:rPr>
      </w:pP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firstLine="567"/>
        <w:rPr>
          <w:noProof/>
          <w:szCs w:val="28"/>
          <w:lang w:eastAsia="ru-RU"/>
        </w:rPr>
      </w:pP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firstLine="567"/>
        <w:rPr>
          <w:noProof/>
          <w:szCs w:val="28"/>
          <w:lang w:eastAsia="ru-RU"/>
        </w:rPr>
      </w:pPr>
    </w:p>
    <w:p w:rsidR="00057020" w:rsidRPr="00163ECA" w:rsidRDefault="00057020" w:rsidP="00057020">
      <w:pPr>
        <w:pStyle w:val="affffff5"/>
        <w:rPr>
          <w:sz w:val="28"/>
        </w:rPr>
      </w:pPr>
    </w:p>
    <w:p w:rsidR="0078506E" w:rsidRPr="00163ECA" w:rsidRDefault="0078506E" w:rsidP="0078506E">
      <w:pPr>
        <w:pStyle w:val="affffff1"/>
        <w:numPr>
          <w:ilvl w:val="0"/>
          <w:numId w:val="37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окне «Мастер импорта сертификатов» нажмите кнопку «Далее» затем кнопку «Готово». В случае успешного импорта сертификата отобразится диалог «Импорт успешно выполнен</w:t>
      </w:r>
      <w:proofErr w:type="gramStart"/>
      <w:r w:rsidR="00CC7C9F">
        <w:rPr>
          <w:szCs w:val="28"/>
        </w:rPr>
        <w:t>.</w:t>
      </w:r>
      <w:r w:rsidRPr="00163ECA">
        <w:rPr>
          <w:szCs w:val="28"/>
        </w:rPr>
        <w:t xml:space="preserve">», </w:t>
      </w:r>
      <w:proofErr w:type="gramEnd"/>
      <w:r w:rsidRPr="00163ECA">
        <w:rPr>
          <w:szCs w:val="28"/>
        </w:rPr>
        <w:t>где необходимо нажать кнопку «ОК». Если появится окно «Предупреждение безопасности» нажмите кнопку «Да».</w:t>
      </w:r>
    </w:p>
    <w:p w:rsidR="00057020" w:rsidRPr="00163ECA" w:rsidRDefault="00057020" w:rsidP="00132E0C">
      <w:pPr>
        <w:pStyle w:val="affffff1"/>
        <w:numPr>
          <w:ilvl w:val="0"/>
          <w:numId w:val="37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 xml:space="preserve">Чтобы проверить корректную установку корневого сертификата </w:t>
      </w:r>
      <w:proofErr w:type="spellStart"/>
      <w:r w:rsidRPr="00163ECA">
        <w:rPr>
          <w:szCs w:val="28"/>
        </w:rPr>
        <w:t>Минкомсвязи</w:t>
      </w:r>
      <w:proofErr w:type="spellEnd"/>
      <w:r w:rsidRPr="00163ECA">
        <w:rPr>
          <w:szCs w:val="28"/>
        </w:rPr>
        <w:t xml:space="preserve"> России необходимо </w:t>
      </w:r>
      <w:r w:rsidRPr="00163ECA">
        <w:rPr>
          <w:noProof/>
          <w:szCs w:val="28"/>
          <w:lang w:eastAsia="ru-RU"/>
        </w:rPr>
        <w:t>в просмотре информации</w:t>
      </w:r>
      <w:r w:rsidR="00BB042E">
        <w:rPr>
          <w:noProof/>
          <w:szCs w:val="28"/>
          <w:lang w:eastAsia="ru-RU"/>
        </w:rPr>
        <w:t xml:space="preserve"> </w:t>
      </w:r>
      <w:r w:rsidR="00C42D59">
        <w:rPr>
          <w:noProof/>
          <w:lang w:eastAsia="ru-RU"/>
        </w:rPr>
        <w:t>(шаги 1 и 2 данного подраздела)</w:t>
      </w:r>
      <w:r w:rsidRPr="00163ECA">
        <w:rPr>
          <w:noProof/>
          <w:szCs w:val="28"/>
          <w:lang w:eastAsia="ru-RU"/>
        </w:rPr>
        <w:t xml:space="preserve"> </w:t>
      </w:r>
      <w:r w:rsidR="00C42D59">
        <w:rPr>
          <w:noProof/>
          <w:lang w:eastAsia="ru-RU"/>
        </w:rPr>
        <w:t>об электронной подписи пользователя</w:t>
      </w:r>
      <w:r w:rsidRPr="00163ECA">
        <w:rPr>
          <w:noProof/>
          <w:szCs w:val="28"/>
          <w:lang w:eastAsia="ru-RU"/>
        </w:rPr>
        <w:t xml:space="preserve"> перейти на вкладку «Пусть сертификации». </w:t>
      </w:r>
      <w:r w:rsidR="0078506E">
        <w:rPr>
          <w:noProof/>
          <w:szCs w:val="28"/>
          <w:lang w:eastAsia="ru-RU"/>
        </w:rPr>
        <w:t xml:space="preserve">При корректной установке </w:t>
      </w:r>
      <w:r w:rsidR="0078506E" w:rsidRPr="00163ECA">
        <w:rPr>
          <w:noProof/>
          <w:szCs w:val="28"/>
          <w:lang w:eastAsia="ru-RU"/>
        </w:rPr>
        <w:t xml:space="preserve">должен отображаться знак 2 </w:t>
      </w:r>
      <w:r w:rsidR="0078506E">
        <w:rPr>
          <w:noProof/>
          <w:szCs w:val="28"/>
          <w:lang w:eastAsia="ru-RU"/>
        </w:rPr>
        <w:t>с</w:t>
      </w:r>
      <w:r w:rsidRPr="00163ECA">
        <w:rPr>
          <w:noProof/>
          <w:szCs w:val="28"/>
          <w:lang w:eastAsia="ru-RU"/>
        </w:rPr>
        <w:t>лева от сертификата Минкомсвязи (рисунок 29)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drawing>
          <wp:inline distT="0" distB="0" distL="0" distR="0">
            <wp:extent cx="3571875" cy="479107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287"/>
        <w:rPr>
          <w:sz w:val="28"/>
          <w:szCs w:val="28"/>
        </w:rPr>
      </w:pPr>
      <w:r w:rsidRPr="00163ECA">
        <w:rPr>
          <w:sz w:val="28"/>
          <w:szCs w:val="28"/>
        </w:rPr>
        <w:t>Рисунок 29. Вкладка «Путь сертификации» сертификата пользователя</w:t>
      </w:r>
    </w:p>
    <w:p w:rsidR="00057020" w:rsidRPr="00163ECA" w:rsidRDefault="00057020" w:rsidP="00057020">
      <w:pPr>
        <w:pStyle w:val="affffff1"/>
        <w:tabs>
          <w:tab w:val="left" w:pos="709"/>
        </w:tabs>
        <w:spacing w:line="360" w:lineRule="atLeast"/>
        <w:ind w:firstLine="0"/>
        <w:rPr>
          <w:szCs w:val="28"/>
        </w:rPr>
      </w:pPr>
    </w:p>
    <w:p w:rsidR="00057020" w:rsidRPr="00163ECA" w:rsidRDefault="00057020" w:rsidP="00057020">
      <w:pPr>
        <w:pStyle w:val="31"/>
        <w:rPr>
          <w:szCs w:val="28"/>
        </w:rPr>
      </w:pPr>
      <w:bookmarkStart w:id="53" w:name="_Toc58582275"/>
      <w:r w:rsidRPr="00163ECA">
        <w:rPr>
          <w:szCs w:val="28"/>
        </w:rPr>
        <w:lastRenderedPageBreak/>
        <w:t>Установка сертификатов промежуточных центров сертификации</w:t>
      </w:r>
      <w:bookmarkEnd w:id="53"/>
      <w:r w:rsidRPr="00163ECA">
        <w:rPr>
          <w:szCs w:val="28"/>
        </w:rPr>
        <w:t xml:space="preserve"> </w:t>
      </w:r>
    </w:p>
    <w:p w:rsidR="00057020" w:rsidRPr="00163ECA" w:rsidRDefault="00057020" w:rsidP="00057020">
      <w:pPr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>Для корректной работы необходимо установить сертификаты промежуточных центров сертификации:</w:t>
      </w:r>
    </w:p>
    <w:p w:rsidR="00057020" w:rsidRPr="00163ECA" w:rsidRDefault="00057020" w:rsidP="00132E0C">
      <w:pPr>
        <w:pStyle w:val="affffff9"/>
        <w:numPr>
          <w:ilvl w:val="0"/>
          <w:numId w:val="40"/>
        </w:numPr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сертификат промежуточного удостоверяющего центра ФОМС для корректного соединения браузера к сайту </w:t>
      </w:r>
      <w:hyperlink r:id="rId51" w:history="1">
        <w:r w:rsidRPr="00163ECA">
          <w:rPr>
            <w:rStyle w:val="aff7"/>
            <w:sz w:val="28"/>
            <w:szCs w:val="28"/>
            <w:lang/>
          </w:rPr>
          <w:t>https://gisoms.ffoms.gov.ru/</w:t>
        </w:r>
      </w:hyperlink>
      <w:r w:rsidRPr="00163ECA">
        <w:rPr>
          <w:sz w:val="28"/>
          <w:szCs w:val="28"/>
          <w:lang/>
        </w:rPr>
        <w:t xml:space="preserve"> </w:t>
      </w:r>
    </w:p>
    <w:p w:rsidR="00057020" w:rsidRPr="00163ECA" w:rsidRDefault="00057020" w:rsidP="00132E0C">
      <w:pPr>
        <w:pStyle w:val="affffff9"/>
        <w:numPr>
          <w:ilvl w:val="0"/>
          <w:numId w:val="40"/>
        </w:numPr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>сертификат удостоверяющего центра, выдавшего сертификат ЭП пользователя, для корректной аутентификации пользователя и наложения ЭП.</w:t>
      </w:r>
    </w:p>
    <w:p w:rsidR="00057020" w:rsidRPr="00163ECA" w:rsidRDefault="00057020" w:rsidP="00057020">
      <w:pPr>
        <w:pStyle w:val="40"/>
        <w:rPr>
          <w:i w:val="0"/>
          <w:sz w:val="28"/>
          <w:szCs w:val="28"/>
          <w:lang w:val="ru-RU"/>
        </w:rPr>
      </w:pPr>
      <w:r w:rsidRPr="00163ECA">
        <w:rPr>
          <w:i w:val="0"/>
          <w:sz w:val="28"/>
          <w:szCs w:val="28"/>
        </w:rPr>
        <w:lastRenderedPageBreak/>
        <w:t xml:space="preserve">Установка сертификата </w:t>
      </w:r>
      <w:r w:rsidRPr="00163ECA">
        <w:rPr>
          <w:i w:val="0"/>
          <w:sz w:val="28"/>
          <w:szCs w:val="28"/>
          <w:lang w:val="ru-RU"/>
        </w:rPr>
        <w:t>промежуточного удостоверяющего центра ФОМС</w:t>
      </w:r>
    </w:p>
    <w:p w:rsidR="00057020" w:rsidRPr="00163ECA" w:rsidRDefault="00057020" w:rsidP="00057020">
      <w:pPr>
        <w:keepNext/>
        <w:spacing w:line="288" w:lineRule="auto"/>
        <w:ind w:left="1287" w:firstLine="0"/>
        <w:rPr>
          <w:spacing w:val="-2"/>
          <w:sz w:val="28"/>
          <w:szCs w:val="28"/>
        </w:rPr>
      </w:pPr>
    </w:p>
    <w:p w:rsidR="00057020" w:rsidRPr="00163ECA" w:rsidRDefault="0078506E" w:rsidP="0078506E">
      <w:pPr>
        <w:keepNext/>
        <w:numPr>
          <w:ilvl w:val="0"/>
          <w:numId w:val="31"/>
        </w:numPr>
        <w:spacing w:line="288" w:lineRule="auto"/>
        <w:rPr>
          <w:sz w:val="28"/>
          <w:szCs w:val="28"/>
        </w:rPr>
      </w:pPr>
      <w:r w:rsidRPr="00163ECA">
        <w:rPr>
          <w:spacing w:val="-2"/>
          <w:sz w:val="28"/>
          <w:szCs w:val="28"/>
        </w:rPr>
        <w:t xml:space="preserve">Пользователю необходимо убедиться, что на рабочем компьютере установлен сертификат </w:t>
      </w:r>
      <w:proofErr w:type="spellStart"/>
      <w:r w:rsidRPr="00163ECA">
        <w:rPr>
          <w:spacing w:val="-2"/>
          <w:sz w:val="28"/>
          <w:szCs w:val="28"/>
        </w:rPr>
        <w:t>Минкомсвязи</w:t>
      </w:r>
      <w:proofErr w:type="spellEnd"/>
      <w:r w:rsidRPr="00163ECA">
        <w:rPr>
          <w:spacing w:val="-2"/>
          <w:sz w:val="28"/>
          <w:szCs w:val="28"/>
        </w:rPr>
        <w:t xml:space="preserve"> России</w:t>
      </w:r>
      <w:r w:rsidRPr="0078506E">
        <w:t xml:space="preserve"> </w:t>
      </w:r>
      <w:r w:rsidRPr="0078506E">
        <w:rPr>
          <w:spacing w:val="-2"/>
          <w:sz w:val="28"/>
          <w:szCs w:val="28"/>
        </w:rPr>
        <w:t>в доверенные корневые центры сертификации</w:t>
      </w:r>
      <w:r w:rsidRPr="00163ECA">
        <w:rPr>
          <w:spacing w:val="-2"/>
          <w:sz w:val="28"/>
          <w:szCs w:val="28"/>
        </w:rPr>
        <w:t>. Для этого необходимо</w:t>
      </w:r>
      <w:r>
        <w:rPr>
          <w:spacing w:val="-2"/>
          <w:sz w:val="28"/>
          <w:szCs w:val="28"/>
        </w:rPr>
        <w:t xml:space="preserve"> о</w:t>
      </w:r>
      <w:r w:rsidR="00057020" w:rsidRPr="00163ECA">
        <w:rPr>
          <w:spacing w:val="-2"/>
          <w:sz w:val="28"/>
          <w:szCs w:val="28"/>
        </w:rPr>
        <w:t>ткрыть программу</w:t>
      </w:r>
      <w:proofErr w:type="gramStart"/>
      <w:r w:rsidR="00057020" w:rsidRPr="00163ECA">
        <w:rPr>
          <w:sz w:val="28"/>
          <w:szCs w:val="28"/>
        </w:rPr>
        <w:t xml:space="preserve"> К</w:t>
      </w:r>
      <w:proofErr w:type="gramEnd"/>
      <w:r w:rsidR="00057020" w:rsidRPr="00163ECA">
        <w:rPr>
          <w:sz w:val="28"/>
          <w:szCs w:val="28"/>
        </w:rPr>
        <w:t xml:space="preserve">рипто Про </w:t>
      </w:r>
      <w:r w:rsidR="00057020" w:rsidRPr="00163ECA">
        <w:rPr>
          <w:sz w:val="28"/>
          <w:szCs w:val="28"/>
          <w:lang w:val="en-US"/>
        </w:rPr>
        <w:t>CSP</w:t>
      </w:r>
      <w:r w:rsidR="00057020" w:rsidRPr="00163ECA">
        <w:rPr>
          <w:sz w:val="28"/>
          <w:szCs w:val="28"/>
        </w:rPr>
        <w:t xml:space="preserve"> в меню «Пуск». Перейти на вкладку «Сервис», нажать кнопку «Просмотреть сертификаты в контейнере…», из списка выбрать нужную электронную подпись и нажать кнопку «Просмотреть свойства сертификата». Перейти на вкладку «Путь сертификации». </w:t>
      </w:r>
      <w:r w:rsidRPr="0078506E">
        <w:rPr>
          <w:sz w:val="28"/>
          <w:szCs w:val="28"/>
        </w:rPr>
        <w:t xml:space="preserve">При корректной установке должен отображаться знак </w:t>
      </w:r>
      <w:r w:rsidRPr="00163ECA">
        <w:rPr>
          <w:sz w:val="28"/>
          <w:szCs w:val="28"/>
        </w:rPr>
        <w:t xml:space="preserve"> </w:t>
      </w:r>
      <w:r w:rsidRPr="00115DAD">
        <w:rPr>
          <w:noProof/>
          <w:sz w:val="28"/>
          <w:szCs w:val="28"/>
        </w:rPr>
        <w:drawing>
          <wp:inline distT="0" distB="0" distL="0" distR="0">
            <wp:extent cx="182880" cy="182880"/>
            <wp:effectExtent l="0" t="0" r="762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8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слева от </w:t>
      </w:r>
      <w:r w:rsidR="00057020" w:rsidRPr="00163ECA">
        <w:rPr>
          <w:sz w:val="28"/>
          <w:szCs w:val="28"/>
        </w:rPr>
        <w:t>сертификат</w:t>
      </w:r>
      <w:r>
        <w:rPr>
          <w:sz w:val="28"/>
          <w:szCs w:val="28"/>
        </w:rPr>
        <w:t>а</w:t>
      </w:r>
      <w:r w:rsidR="00057020" w:rsidRPr="00163ECA">
        <w:rPr>
          <w:sz w:val="28"/>
          <w:szCs w:val="28"/>
        </w:rPr>
        <w:t xml:space="preserve"> </w:t>
      </w:r>
      <w:proofErr w:type="spellStart"/>
      <w:r w:rsidR="00057020" w:rsidRPr="00163ECA">
        <w:rPr>
          <w:sz w:val="28"/>
          <w:szCs w:val="28"/>
        </w:rPr>
        <w:t>Минкомсвязи</w:t>
      </w:r>
      <w:proofErr w:type="spellEnd"/>
      <w:r w:rsidR="00057020" w:rsidRPr="00163ECA">
        <w:rPr>
          <w:sz w:val="28"/>
          <w:szCs w:val="28"/>
        </w:rPr>
        <w:t xml:space="preserve"> </w:t>
      </w:r>
      <w:r>
        <w:rPr>
          <w:sz w:val="28"/>
          <w:szCs w:val="28"/>
        </w:rPr>
        <w:t>России</w:t>
      </w:r>
      <w:r w:rsidR="00057020" w:rsidRPr="00163ECA">
        <w:rPr>
          <w:sz w:val="28"/>
          <w:szCs w:val="28"/>
        </w:rPr>
        <w:t xml:space="preserve"> (Рисунок 30).</w:t>
      </w:r>
    </w:p>
    <w:p w:rsidR="00057020" w:rsidRPr="00163ECA" w:rsidRDefault="00057020" w:rsidP="00057020">
      <w:pPr>
        <w:keepNext/>
        <w:spacing w:line="288" w:lineRule="auto"/>
        <w:ind w:left="1287" w:firstLine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3857625" cy="490537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287"/>
        <w:rPr>
          <w:spacing w:val="-2"/>
          <w:sz w:val="28"/>
          <w:szCs w:val="28"/>
        </w:rPr>
      </w:pPr>
      <w:r w:rsidRPr="00163ECA">
        <w:rPr>
          <w:sz w:val="28"/>
          <w:szCs w:val="28"/>
        </w:rPr>
        <w:t>Рисунок 30. Вкладка «Путь сертификации» сертификата пользователя</w:t>
      </w:r>
    </w:p>
    <w:p w:rsidR="00057020" w:rsidRPr="00163ECA" w:rsidRDefault="00057020" w:rsidP="00057020">
      <w:pPr>
        <w:spacing w:line="288" w:lineRule="auto"/>
        <w:rPr>
          <w:spacing w:val="-2"/>
          <w:sz w:val="28"/>
          <w:szCs w:val="28"/>
          <w:highlight w:val="yellow"/>
        </w:rPr>
      </w:pPr>
    </w:p>
    <w:p w:rsidR="00057020" w:rsidRPr="00163ECA" w:rsidRDefault="00057020" w:rsidP="00132E0C">
      <w:pPr>
        <w:numPr>
          <w:ilvl w:val="0"/>
          <w:numId w:val="31"/>
        </w:numPr>
        <w:spacing w:line="288" w:lineRule="auto"/>
        <w:rPr>
          <w:spacing w:val="-2"/>
          <w:sz w:val="28"/>
          <w:szCs w:val="28"/>
        </w:rPr>
      </w:pPr>
      <w:r w:rsidRPr="00163ECA">
        <w:rPr>
          <w:spacing w:val="-2"/>
          <w:sz w:val="28"/>
          <w:szCs w:val="28"/>
        </w:rPr>
        <w:t xml:space="preserve">Загрузите  файл сертификата УЦ ФОМС с сайта ФОМС, расположенного по адресу </w:t>
      </w:r>
      <w:hyperlink r:id="rId53" w:history="1">
        <w:r w:rsidRPr="00163ECA">
          <w:rPr>
            <w:rStyle w:val="aff7"/>
            <w:spacing w:val="-2"/>
            <w:sz w:val="28"/>
            <w:szCs w:val="28"/>
          </w:rPr>
          <w:t>http://www.ffoms.ru/system-oms/Certification/certification-</w:t>
        </w:r>
        <w:r w:rsidRPr="00163ECA">
          <w:rPr>
            <w:rStyle w:val="aff7"/>
            <w:spacing w:val="-2"/>
            <w:sz w:val="28"/>
            <w:szCs w:val="28"/>
          </w:rPr>
          <w:lastRenderedPageBreak/>
          <w:t>doc/%D0%A3%D0%A6%20%D0%A4%D0%9E%D0%9C%D0%A1%20%D0%BE%D1%82%2023.03.20%2034.10.2012.cer</w:t>
        </w:r>
      </w:hyperlink>
      <w:r w:rsidRPr="00163ECA">
        <w:rPr>
          <w:spacing w:val="-2"/>
          <w:sz w:val="28"/>
          <w:szCs w:val="28"/>
        </w:rPr>
        <w:t xml:space="preserve">  имя файла «УЦ ФОМС от 23.03.20 34.10.2012.cer».</w:t>
      </w:r>
    </w:p>
    <w:p w:rsidR="00057020" w:rsidRPr="00163ECA" w:rsidRDefault="00057020" w:rsidP="00132E0C">
      <w:pPr>
        <w:keepNext/>
        <w:numPr>
          <w:ilvl w:val="0"/>
          <w:numId w:val="31"/>
        </w:numPr>
        <w:spacing w:line="288" w:lineRule="auto"/>
        <w:ind w:firstLine="0"/>
        <w:jc w:val="center"/>
        <w:rPr>
          <w:sz w:val="28"/>
          <w:szCs w:val="28"/>
        </w:rPr>
      </w:pPr>
      <w:r w:rsidRPr="00163ECA">
        <w:rPr>
          <w:spacing w:val="-2"/>
          <w:sz w:val="28"/>
          <w:szCs w:val="28"/>
        </w:rPr>
        <w:lastRenderedPageBreak/>
        <w:t>Откройте загруженный файл «УЦ ФОМС от 23.03.20 34.10.2012.cer» (Рисунок 31) двойным кликом левой кнопки мыши.</w:t>
      </w:r>
      <w:r w:rsidRPr="00163ECA">
        <w:rPr>
          <w:noProof/>
          <w:spacing w:val="-2"/>
          <w:sz w:val="28"/>
          <w:szCs w:val="28"/>
        </w:rPr>
        <w:t xml:space="preserve"> </w:t>
      </w:r>
      <w:r w:rsidRPr="00163ECA">
        <w:rPr>
          <w:noProof/>
          <w:spacing w:val="-2"/>
          <w:sz w:val="28"/>
          <w:szCs w:val="28"/>
        </w:rPr>
        <w:drawing>
          <wp:inline distT="0" distB="0" distL="0" distR="0">
            <wp:extent cx="3977640" cy="1927860"/>
            <wp:effectExtent l="0" t="0" r="381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416"/>
        <w:rPr>
          <w:spacing w:val="-2"/>
          <w:sz w:val="28"/>
          <w:szCs w:val="28"/>
        </w:rPr>
      </w:pPr>
      <w:r w:rsidRPr="00163ECA">
        <w:rPr>
          <w:sz w:val="28"/>
          <w:szCs w:val="28"/>
        </w:rPr>
        <w:t>Рисунок 31. Загруженный файл сертификат УЦ ФОМС</w:t>
      </w:r>
    </w:p>
    <w:p w:rsidR="00057020" w:rsidRPr="00163ECA" w:rsidRDefault="00057020" w:rsidP="00132E0C">
      <w:pPr>
        <w:keepNext/>
        <w:numPr>
          <w:ilvl w:val="0"/>
          <w:numId w:val="31"/>
        </w:numPr>
        <w:spacing w:line="288" w:lineRule="auto"/>
        <w:rPr>
          <w:sz w:val="28"/>
          <w:szCs w:val="28"/>
        </w:rPr>
      </w:pPr>
      <w:r w:rsidRPr="00163ECA">
        <w:rPr>
          <w:sz w:val="28"/>
          <w:szCs w:val="28"/>
        </w:rPr>
        <w:t>В появившемся окне нажмите на кнопку «Установить сертификат…» (Рисунок 32). На экране отобразится мастер импорта сертификатов, где необходимо нажать кнопку «Далее»</w:t>
      </w:r>
    </w:p>
    <w:p w:rsidR="00057020" w:rsidRPr="00163ECA" w:rsidRDefault="00057020" w:rsidP="00057020">
      <w:pPr>
        <w:keepNext/>
        <w:spacing w:line="288" w:lineRule="auto"/>
        <w:ind w:left="567" w:firstLine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3771900" cy="480060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32. Окно просмотра сертификата УЦ ФОМС</w:t>
      </w:r>
    </w:p>
    <w:p w:rsidR="00057020" w:rsidRPr="00163ECA" w:rsidRDefault="00057020" w:rsidP="00132E0C">
      <w:pPr>
        <w:pStyle w:val="affffff1"/>
        <w:numPr>
          <w:ilvl w:val="0"/>
          <w:numId w:val="31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lastRenderedPageBreak/>
        <w:t>В окне «Хранилище сертификата» (Рисунок 33) выбрать размещение сертификата вручную, указав поле «Поместить все сертификаты в следующее хранилище». Нажать кнопку «Обзор…».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rPr>
          <w:szCs w:val="28"/>
        </w:rPr>
      </w:pPr>
      <w:r w:rsidRPr="00163ECA">
        <w:rPr>
          <w:noProof/>
          <w:szCs w:val="28"/>
          <w:lang w:eastAsia="ru-RU"/>
        </w:rPr>
        <w:drawing>
          <wp:inline distT="0" distB="0" distL="0" distR="0">
            <wp:extent cx="4942281" cy="483870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2281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33. Мастер импорта сертификатов</w:t>
      </w:r>
    </w:p>
    <w:p w:rsidR="00057020" w:rsidRPr="00163ECA" w:rsidRDefault="00057020" w:rsidP="00132E0C">
      <w:pPr>
        <w:numPr>
          <w:ilvl w:val="0"/>
          <w:numId w:val="31"/>
        </w:numPr>
        <w:spacing w:line="288" w:lineRule="auto"/>
        <w:ind w:left="0" w:firstLine="567"/>
        <w:rPr>
          <w:sz w:val="28"/>
          <w:szCs w:val="28"/>
        </w:rPr>
      </w:pPr>
      <w:r w:rsidRPr="00163ECA">
        <w:rPr>
          <w:sz w:val="28"/>
          <w:szCs w:val="28"/>
        </w:rPr>
        <w:t>В открывшемся окне выбор хранилища сертификатов выберите контейнер «Промежуточные центры сертификации». Нажмите кнопку «</w:t>
      </w:r>
      <w:proofErr w:type="spellStart"/>
      <w:r w:rsidRPr="00163ECA">
        <w:rPr>
          <w:sz w:val="28"/>
          <w:szCs w:val="28"/>
        </w:rPr>
        <w:t>Ок</w:t>
      </w:r>
      <w:proofErr w:type="spellEnd"/>
      <w:r w:rsidRPr="00163ECA">
        <w:rPr>
          <w:sz w:val="28"/>
          <w:szCs w:val="28"/>
        </w:rPr>
        <w:t>». (Рисунок 34)</w:t>
      </w:r>
    </w:p>
    <w:p w:rsidR="00057020" w:rsidRPr="00163ECA" w:rsidRDefault="00057020" w:rsidP="00057020">
      <w:pPr>
        <w:keepNext/>
        <w:spacing w:line="288" w:lineRule="auto"/>
        <w:ind w:firstLine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lastRenderedPageBreak/>
        <w:drawing>
          <wp:inline distT="0" distB="0" distL="0" distR="0">
            <wp:extent cx="3343275" cy="3133725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rFonts w:ascii="Times New Roman" w:hAnsi="Times New Roman"/>
          <w:sz w:val="28"/>
          <w:szCs w:val="28"/>
        </w:rPr>
      </w:pPr>
      <w:r w:rsidRPr="00163ECA">
        <w:rPr>
          <w:sz w:val="28"/>
          <w:szCs w:val="28"/>
        </w:rPr>
        <w:t>Рисунок 34.</w:t>
      </w:r>
      <w:r w:rsidRPr="00163ECA">
        <w:rPr>
          <w:rFonts w:ascii="Times New Roman" w:hAnsi="Times New Roman"/>
          <w:sz w:val="28"/>
          <w:szCs w:val="28"/>
        </w:rPr>
        <w:t xml:space="preserve"> Промежуточные центры сертификации</w:t>
      </w:r>
    </w:p>
    <w:p w:rsidR="00057020" w:rsidRPr="00163ECA" w:rsidRDefault="00057020" w:rsidP="00057020">
      <w:pPr>
        <w:rPr>
          <w:sz w:val="28"/>
          <w:szCs w:val="28"/>
        </w:rPr>
      </w:pPr>
    </w:p>
    <w:p w:rsidR="00057020" w:rsidRPr="00163ECA" w:rsidRDefault="00057020" w:rsidP="00132E0C">
      <w:pPr>
        <w:pStyle w:val="affffff1"/>
        <w:numPr>
          <w:ilvl w:val="0"/>
          <w:numId w:val="31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окне «Мастер импорта сертификатов» нажмите кнопку «Далее» затем кнопку «Готово». В случае успешного импорта сертификата отобразится диалог «Импорт успешно выполнен», где необходимо нажать кнопку «ОК». Если появится окно «Предупреждение безопасности» нажмите кнопку «Да».</w:t>
      </w:r>
    </w:p>
    <w:p w:rsidR="00057020" w:rsidRPr="00163ECA" w:rsidRDefault="00057020" w:rsidP="00057020">
      <w:pPr>
        <w:pStyle w:val="affffff5"/>
        <w:spacing w:before="0" w:after="0" w:line="288" w:lineRule="auto"/>
        <w:rPr>
          <w:rFonts w:ascii="Times New Roman" w:hAnsi="Times New Roman"/>
          <w:sz w:val="28"/>
        </w:rPr>
      </w:pPr>
    </w:p>
    <w:p w:rsidR="00057020" w:rsidRPr="00163ECA" w:rsidRDefault="00057020" w:rsidP="00057020">
      <w:pPr>
        <w:pStyle w:val="40"/>
        <w:rPr>
          <w:i w:val="0"/>
          <w:sz w:val="28"/>
          <w:szCs w:val="28"/>
        </w:rPr>
      </w:pPr>
      <w:r w:rsidRPr="00163ECA">
        <w:rPr>
          <w:i w:val="0"/>
          <w:sz w:val="28"/>
          <w:szCs w:val="28"/>
        </w:rPr>
        <w:t xml:space="preserve">Установка сертификата </w:t>
      </w:r>
      <w:r w:rsidRPr="00163ECA">
        <w:rPr>
          <w:i w:val="0"/>
          <w:sz w:val="28"/>
          <w:szCs w:val="28"/>
          <w:lang w:val="ru-RU"/>
        </w:rPr>
        <w:t>удостоверяющего центра, выдавшего сертификат ЭП пользователя</w:t>
      </w:r>
      <w:r w:rsidRPr="00163ECA">
        <w:rPr>
          <w:i w:val="0"/>
          <w:sz w:val="28"/>
          <w:szCs w:val="28"/>
        </w:rPr>
        <w:t xml:space="preserve"> 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 xml:space="preserve">Обычно сертификат удостоверяющего центра, выдавшего сертификат ЭП пользователя, необходимо установить в </w:t>
      </w:r>
      <w:proofErr w:type="gramStart"/>
      <w:r w:rsidRPr="00163ECA">
        <w:rPr>
          <w:szCs w:val="28"/>
        </w:rPr>
        <w:t>качестве</w:t>
      </w:r>
      <w:proofErr w:type="gramEnd"/>
      <w:r w:rsidRPr="00163ECA">
        <w:rPr>
          <w:szCs w:val="28"/>
        </w:rPr>
        <w:t xml:space="preserve"> сертификата промежуточного центра сертификации. Для этого необходимо открыть программу</w:t>
      </w:r>
      <w:proofErr w:type="gramStart"/>
      <w:r w:rsidRPr="00163ECA">
        <w:rPr>
          <w:szCs w:val="28"/>
        </w:rPr>
        <w:t xml:space="preserve"> К</w:t>
      </w:r>
      <w:proofErr w:type="gramEnd"/>
      <w:r w:rsidRPr="00163ECA">
        <w:rPr>
          <w:szCs w:val="28"/>
        </w:rPr>
        <w:t xml:space="preserve">рипто Про </w:t>
      </w:r>
      <w:r w:rsidRPr="00163ECA">
        <w:rPr>
          <w:szCs w:val="28"/>
          <w:lang w:val="en-US"/>
        </w:rPr>
        <w:t>CSP</w:t>
      </w:r>
      <w:r w:rsidRPr="00163ECA">
        <w:rPr>
          <w:szCs w:val="28"/>
        </w:rPr>
        <w:t xml:space="preserve"> в меню «Пуск». Перейти на вкладку «Сервис», нажать кнопку «Просмотреть сертификаты в контейнере…», из списка выбрать нужную электронную подпись и нажать кнопку «Просмотреть свойства сертификата». Перейти на вкладку «Путь сертификации» (Рисунок 35), выбрать вторую строку с наименованием удостоверяющего центра, выдавшего электронную подпись, и нажать «Просмотр сертификата»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b w:val="0"/>
          <w:noProof/>
          <w:sz w:val="28"/>
        </w:rPr>
        <w:lastRenderedPageBreak/>
        <w:drawing>
          <wp:inline distT="0" distB="0" distL="0" distR="0">
            <wp:extent cx="3571875" cy="4791075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b w:val="0"/>
          <w:sz w:val="28"/>
          <w:szCs w:val="28"/>
        </w:rPr>
      </w:pPr>
      <w:r w:rsidRPr="00163ECA">
        <w:rPr>
          <w:sz w:val="28"/>
          <w:szCs w:val="28"/>
        </w:rPr>
        <w:t>Рисунок 35. Вкладка «Путь сертификации»</w:t>
      </w:r>
    </w:p>
    <w:p w:rsidR="00057020" w:rsidRPr="00163ECA" w:rsidRDefault="00057020" w:rsidP="00132E0C">
      <w:pPr>
        <w:pStyle w:val="affffff5"/>
        <w:numPr>
          <w:ilvl w:val="0"/>
          <w:numId w:val="39"/>
        </w:numPr>
        <w:jc w:val="both"/>
        <w:rPr>
          <w:b w:val="0"/>
          <w:sz w:val="28"/>
        </w:rPr>
      </w:pPr>
      <w:r w:rsidRPr="00163ECA">
        <w:rPr>
          <w:b w:val="0"/>
          <w:sz w:val="28"/>
        </w:rPr>
        <w:t>Затем перейти во вкладку «Состав» и нажать кнопку «Копировать в файл» (Рисунок 36).</w:t>
      </w:r>
    </w:p>
    <w:p w:rsidR="00057020" w:rsidRPr="00163ECA" w:rsidRDefault="00057020" w:rsidP="00057020">
      <w:pPr>
        <w:pStyle w:val="affffff5"/>
        <w:ind w:left="1647"/>
        <w:jc w:val="both"/>
        <w:rPr>
          <w:b w:val="0"/>
          <w:sz w:val="28"/>
        </w:rPr>
      </w:pPr>
    </w:p>
    <w:p w:rsidR="00057020" w:rsidRPr="00163ECA" w:rsidRDefault="00057020" w:rsidP="00057020">
      <w:pPr>
        <w:pStyle w:val="affffff5"/>
        <w:ind w:left="1287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3332480" cy="3672435"/>
            <wp:effectExtent l="0" t="0" r="1270" b="444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6679" cy="3688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287"/>
        <w:rPr>
          <w:sz w:val="28"/>
          <w:szCs w:val="28"/>
        </w:rPr>
      </w:pPr>
      <w:r w:rsidRPr="00163ECA">
        <w:rPr>
          <w:sz w:val="28"/>
          <w:szCs w:val="28"/>
        </w:rPr>
        <w:t>Рисунок 36</w:t>
      </w:r>
      <w:r w:rsidR="00A73036" w:rsidRPr="00163ECA">
        <w:rPr>
          <w:sz w:val="28"/>
          <w:szCs w:val="28"/>
        </w:rPr>
        <w:fldChar w:fldCharType="begin"/>
      </w:r>
      <w:r w:rsidRPr="00163ECA">
        <w:rPr>
          <w:sz w:val="28"/>
          <w:szCs w:val="28"/>
        </w:rPr>
        <w:instrText xml:space="preserve"> SEQ Рисунок \* ARABIC </w:instrText>
      </w:r>
      <w:r w:rsidR="00A73036" w:rsidRPr="00163ECA">
        <w:rPr>
          <w:sz w:val="28"/>
          <w:szCs w:val="28"/>
        </w:rPr>
        <w:fldChar w:fldCharType="separate"/>
      </w:r>
      <w:r w:rsidR="00E34D45">
        <w:rPr>
          <w:noProof/>
          <w:sz w:val="28"/>
          <w:szCs w:val="28"/>
        </w:rPr>
        <w:t>22</w:t>
      </w:r>
      <w:r w:rsidR="00A73036" w:rsidRPr="00163ECA">
        <w:rPr>
          <w:sz w:val="28"/>
          <w:szCs w:val="28"/>
        </w:rPr>
        <w:fldChar w:fldCharType="end"/>
      </w:r>
      <w:r w:rsidRPr="00163ECA">
        <w:rPr>
          <w:sz w:val="28"/>
          <w:szCs w:val="28"/>
        </w:rPr>
        <w:t>. Копирование сертификата в файл</w:t>
      </w:r>
    </w:p>
    <w:p w:rsidR="00057020" w:rsidRPr="00163ECA" w:rsidRDefault="00057020" w:rsidP="00057020">
      <w:pPr>
        <w:rPr>
          <w:sz w:val="28"/>
          <w:szCs w:val="28"/>
        </w:rPr>
      </w:pP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открывшемся Мастере экспорта сертификатов (Рисунок 37) нажмите на кнопку «Далее». Затем «Нет, не экспортировать закрытый ключ» и «Далее»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56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lastRenderedPageBreak/>
        <w:drawing>
          <wp:inline distT="0" distB="0" distL="0" distR="0">
            <wp:extent cx="4781550" cy="492442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567"/>
        <w:rPr>
          <w:sz w:val="28"/>
          <w:szCs w:val="28"/>
        </w:rPr>
      </w:pPr>
      <w:r w:rsidRPr="00163ECA">
        <w:rPr>
          <w:sz w:val="28"/>
          <w:szCs w:val="28"/>
        </w:rPr>
        <w:t>Рисунок 37. Мастер экспорта сертификатов</w:t>
      </w:r>
    </w:p>
    <w:p w:rsidR="00057020" w:rsidRPr="00163ECA" w:rsidRDefault="00057020" w:rsidP="00132E0C">
      <w:pPr>
        <w:pStyle w:val="affffff1"/>
        <w:keepNext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 xml:space="preserve">Убедитесь, что в открывшемся </w:t>
      </w:r>
      <w:proofErr w:type="gramStart"/>
      <w:r w:rsidRPr="00163ECA">
        <w:rPr>
          <w:szCs w:val="28"/>
        </w:rPr>
        <w:t>окне</w:t>
      </w:r>
      <w:proofErr w:type="gramEnd"/>
      <w:r w:rsidRPr="00163ECA">
        <w:rPr>
          <w:szCs w:val="28"/>
        </w:rPr>
        <w:t xml:space="preserve"> выбора формата экспортируемого сертификата выбран только вариант «Файлы Х.509 (.</w:t>
      </w:r>
      <w:r w:rsidRPr="00163ECA">
        <w:rPr>
          <w:szCs w:val="28"/>
          <w:lang w:val="en-US"/>
        </w:rPr>
        <w:t>CER</w:t>
      </w:r>
      <w:r w:rsidRPr="00163ECA">
        <w:rPr>
          <w:szCs w:val="28"/>
        </w:rPr>
        <w:t xml:space="preserve">) в кодировке </w:t>
      </w:r>
      <w:r w:rsidRPr="00163ECA">
        <w:rPr>
          <w:szCs w:val="28"/>
          <w:lang w:val="en-US"/>
        </w:rPr>
        <w:t>DER</w:t>
      </w:r>
      <w:r w:rsidRPr="00163ECA">
        <w:rPr>
          <w:szCs w:val="28"/>
        </w:rPr>
        <w:t xml:space="preserve"> (Рисунок 38), затем нажмите кнопку «Далее».</w:t>
      </w:r>
      <w:r w:rsidRPr="00163ECA">
        <w:rPr>
          <w:noProof/>
          <w:szCs w:val="28"/>
        </w:rPr>
        <w:t xml:space="preserve"> </w:t>
      </w:r>
      <w:r w:rsidRPr="00163ECA">
        <w:rPr>
          <w:noProof/>
          <w:szCs w:val="28"/>
        </w:rPr>
        <w:br/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647" w:firstLine="0"/>
        <w:jc w:val="center"/>
        <w:rPr>
          <w:szCs w:val="28"/>
        </w:rPr>
      </w:pPr>
      <w:r w:rsidRPr="00163ECA">
        <w:rPr>
          <w:noProof/>
          <w:szCs w:val="28"/>
          <w:lang w:eastAsia="ru-RU"/>
        </w:rPr>
        <w:lastRenderedPageBreak/>
        <w:drawing>
          <wp:inline distT="0" distB="0" distL="0" distR="0">
            <wp:extent cx="4781550" cy="4924425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2124"/>
        <w:rPr>
          <w:sz w:val="28"/>
          <w:szCs w:val="28"/>
        </w:rPr>
      </w:pPr>
      <w:r w:rsidRPr="00163ECA">
        <w:rPr>
          <w:sz w:val="28"/>
          <w:szCs w:val="28"/>
        </w:rPr>
        <w:t>Рисунок 38. Мастер экспорта сертификатов, выбор формата экспортируемого файла.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окне «Имя экспортируемого файла» нажмите кнопку «Обзор…».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proofErr w:type="gramStart"/>
      <w:r w:rsidRPr="00163ECA">
        <w:rPr>
          <w:szCs w:val="28"/>
        </w:rPr>
        <w:t>В диалоговом окне «Сохранить как» перейдите в папку «Рабочий стол», в поле «Имя файла» укажите «</w:t>
      </w:r>
      <w:proofErr w:type="spellStart"/>
      <w:r w:rsidRPr="00163ECA">
        <w:rPr>
          <w:szCs w:val="28"/>
        </w:rPr>
        <w:t>ПромежуточныйУЦ</w:t>
      </w:r>
      <w:proofErr w:type="spellEnd"/>
      <w:r w:rsidRPr="00163ECA">
        <w:rPr>
          <w:szCs w:val="28"/>
        </w:rPr>
        <w:t>», нажмите кнопку «Сохранить».</w:t>
      </w:r>
      <w:proofErr w:type="gramEnd"/>
    </w:p>
    <w:p w:rsidR="00057020" w:rsidRPr="00163ECA" w:rsidRDefault="00057020" w:rsidP="00132E0C">
      <w:pPr>
        <w:pStyle w:val="affffff1"/>
        <w:keepNext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proofErr w:type="gramStart"/>
      <w:r w:rsidRPr="00163ECA">
        <w:rPr>
          <w:szCs w:val="28"/>
        </w:rPr>
        <w:lastRenderedPageBreak/>
        <w:t>Убедитесь, что в окне «Имя экспортируемого файла» в поле «Имя файла» (Рисунок 39) верно отобразился путь сохранения сертификата (например, C:</w:t>
      </w:r>
      <w:proofErr w:type="gramEnd"/>
      <w:r w:rsidRPr="00163ECA">
        <w:rPr>
          <w:szCs w:val="28"/>
        </w:rPr>
        <w:t>\</w:t>
      </w:r>
      <w:proofErr w:type="gramStart"/>
      <w:r w:rsidRPr="00163ECA">
        <w:rPr>
          <w:szCs w:val="28"/>
        </w:rPr>
        <w:t xml:space="preserve">Users\Users\Desktop\ </w:t>
      </w:r>
      <w:proofErr w:type="spellStart"/>
      <w:r w:rsidRPr="00163ECA">
        <w:rPr>
          <w:szCs w:val="28"/>
        </w:rPr>
        <w:t>ПромежуточныйУЦ.cer</w:t>
      </w:r>
      <w:proofErr w:type="spellEnd"/>
      <w:r w:rsidRPr="00163ECA">
        <w:rPr>
          <w:szCs w:val="28"/>
        </w:rPr>
        <w:t>).</w:t>
      </w:r>
      <w:proofErr w:type="gramEnd"/>
      <w:r w:rsidRPr="00163ECA">
        <w:rPr>
          <w:szCs w:val="28"/>
        </w:rPr>
        <w:t xml:space="preserve"> Нажмите кнопку «Далее». </w:t>
      </w:r>
    </w:p>
    <w:p w:rsidR="00057020" w:rsidRPr="00163ECA" w:rsidRDefault="00057020" w:rsidP="00057020">
      <w:pPr>
        <w:pStyle w:val="affffff1"/>
        <w:keepNext/>
        <w:tabs>
          <w:tab w:val="left" w:pos="709"/>
        </w:tabs>
        <w:spacing w:line="360" w:lineRule="atLeast"/>
        <w:ind w:left="1287" w:firstLine="0"/>
        <w:jc w:val="center"/>
        <w:rPr>
          <w:szCs w:val="28"/>
        </w:rPr>
      </w:pPr>
      <w:r w:rsidRPr="00163ECA">
        <w:rPr>
          <w:szCs w:val="28"/>
        </w:rPr>
        <w:br/>
      </w:r>
      <w:r w:rsidRPr="00163ECA">
        <w:rPr>
          <w:noProof/>
          <w:szCs w:val="28"/>
          <w:lang w:eastAsia="ru-RU"/>
        </w:rPr>
        <w:drawing>
          <wp:inline distT="0" distB="0" distL="0" distR="0">
            <wp:extent cx="4076700" cy="419862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ind w:left="1416"/>
        <w:rPr>
          <w:sz w:val="28"/>
          <w:szCs w:val="28"/>
        </w:rPr>
      </w:pPr>
      <w:r w:rsidRPr="00163ECA">
        <w:rPr>
          <w:sz w:val="28"/>
          <w:szCs w:val="28"/>
        </w:rPr>
        <w:t>Рисунок 39. Мастер экспорта сертификатов. Имя сохраняемого файла.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Подтвердите успешный экспорт сертификата, нажав кнопку «ОК».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окне «Завершение работы мастера экспорта сертификатов» нажмите кнопку «Готово»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Перейдите в папку «Рабочий стол», найдите и откройте файл «</w:t>
      </w:r>
      <w:proofErr w:type="spellStart"/>
      <w:r w:rsidRPr="00163ECA">
        <w:rPr>
          <w:szCs w:val="28"/>
        </w:rPr>
        <w:t>ПромежуточныйУЦ.cer</w:t>
      </w:r>
      <w:proofErr w:type="spellEnd"/>
      <w:r w:rsidRPr="00163ECA">
        <w:rPr>
          <w:szCs w:val="28"/>
        </w:rPr>
        <w:t>».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появившемся окне нажмите на кнопку «Установить сертификат…» (Рисунок 40). На экране отобразится мастер импорта сертификатов, где необходимо нажать кнопку «Далее».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drawing>
          <wp:inline distT="0" distB="0" distL="0" distR="0">
            <wp:extent cx="3857625" cy="4905375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40. Установка корневого сертификата центра сертификации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окне «Хранилище сертификата» (Рисунок 41) выбрать размещение сертификата вручную, указав поле «Поместить сертификаты в следующее хранилище». Нажать кнопку «Обзор…».</w:t>
      </w: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lastRenderedPageBreak/>
        <w:t xml:space="preserve"> </w:t>
      </w:r>
      <w:r w:rsidRPr="00163ECA">
        <w:rPr>
          <w:noProof/>
          <w:sz w:val="28"/>
        </w:rPr>
        <w:drawing>
          <wp:inline distT="0" distB="0" distL="0" distR="0">
            <wp:extent cx="5095875" cy="498157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41. Выбор хранилища сертификата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>В окне выбора хранилища сертификатов выберите контейнер «Промежуточные центры сертификации». Нажмите кнопку «</w:t>
      </w:r>
      <w:proofErr w:type="spellStart"/>
      <w:r w:rsidRPr="00163ECA">
        <w:rPr>
          <w:szCs w:val="28"/>
        </w:rPr>
        <w:t>Ок</w:t>
      </w:r>
      <w:proofErr w:type="spellEnd"/>
      <w:r w:rsidRPr="00163ECA">
        <w:rPr>
          <w:szCs w:val="28"/>
        </w:rPr>
        <w:t>» (Рисунок 42).</w:t>
      </w:r>
    </w:p>
    <w:p w:rsidR="00057020" w:rsidRPr="00163ECA" w:rsidRDefault="00057020" w:rsidP="00057020">
      <w:pPr>
        <w:pStyle w:val="affffff5"/>
        <w:rPr>
          <w:sz w:val="28"/>
        </w:rPr>
      </w:pPr>
    </w:p>
    <w:p w:rsidR="00057020" w:rsidRPr="00163ECA" w:rsidRDefault="00057020" w:rsidP="00057020">
      <w:pPr>
        <w:pStyle w:val="affffff5"/>
        <w:rPr>
          <w:sz w:val="28"/>
        </w:rPr>
      </w:pPr>
      <w:r w:rsidRPr="00163ECA">
        <w:rPr>
          <w:noProof/>
          <w:sz w:val="28"/>
        </w:rPr>
        <w:drawing>
          <wp:inline distT="0" distB="0" distL="0" distR="0">
            <wp:extent cx="2676525" cy="250507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42. Выбор хранилища сертификата</w:t>
      </w:r>
    </w:p>
    <w:p w:rsidR="00057020" w:rsidRPr="00163ECA" w:rsidRDefault="00057020" w:rsidP="00132E0C">
      <w:pPr>
        <w:pStyle w:val="affffff1"/>
        <w:numPr>
          <w:ilvl w:val="0"/>
          <w:numId w:val="39"/>
        </w:numPr>
        <w:tabs>
          <w:tab w:val="left" w:pos="709"/>
        </w:tabs>
        <w:spacing w:line="360" w:lineRule="atLeast"/>
        <w:rPr>
          <w:szCs w:val="28"/>
        </w:rPr>
      </w:pPr>
      <w:r w:rsidRPr="00163ECA">
        <w:rPr>
          <w:szCs w:val="28"/>
        </w:rPr>
        <w:t xml:space="preserve"> В окне «Мастер импорта сертификатов» нажмите кнопку «Далее» затем кнопку «Готово». В случае успешного импорта сертификата отобразится диалог «Импорт успешно выполнен», где необходимо нажать кнопку «ОК». Если появится окно «Предупреждение безопасности» нажмите кнопку «Да».</w:t>
      </w:r>
    </w:p>
    <w:p w:rsidR="00057020" w:rsidRPr="00163ECA" w:rsidRDefault="00057020" w:rsidP="00057020">
      <w:pPr>
        <w:pStyle w:val="31"/>
        <w:rPr>
          <w:szCs w:val="28"/>
        </w:rPr>
      </w:pPr>
      <w:bookmarkStart w:id="54" w:name="_Toc58582276"/>
      <w:r w:rsidRPr="00163ECA">
        <w:rPr>
          <w:szCs w:val="28"/>
        </w:rPr>
        <w:t>Проверка установки личного сертификата электронной подписи</w:t>
      </w:r>
      <w:bookmarkEnd w:id="54"/>
    </w:p>
    <w:p w:rsidR="00CF4D74" w:rsidRDefault="00057020" w:rsidP="00115DAD">
      <w:pPr>
        <w:pStyle w:val="affffff1"/>
        <w:tabs>
          <w:tab w:val="left" w:pos="709"/>
        </w:tabs>
        <w:spacing w:line="360" w:lineRule="atLeast"/>
        <w:ind w:left="1418" w:firstLine="0"/>
        <w:rPr>
          <w:szCs w:val="28"/>
        </w:rPr>
      </w:pPr>
      <w:r w:rsidRPr="00163ECA">
        <w:rPr>
          <w:szCs w:val="28"/>
        </w:rPr>
        <w:t xml:space="preserve">Убедитесь, что личный сертификат </w:t>
      </w:r>
      <w:r w:rsidR="00CF4D74">
        <w:rPr>
          <w:szCs w:val="28"/>
        </w:rPr>
        <w:t xml:space="preserve">электронной подписи </w:t>
      </w:r>
      <w:r w:rsidRPr="00163ECA">
        <w:rPr>
          <w:szCs w:val="28"/>
        </w:rPr>
        <w:t>успешно установлен в директории «Сертификаты – текущий пользователь – Личное – Сертификаты». Для этого</w:t>
      </w:r>
      <w:r w:rsidR="00CF4D74">
        <w:rPr>
          <w:szCs w:val="28"/>
        </w:rPr>
        <w:t>:</w:t>
      </w:r>
    </w:p>
    <w:p w:rsidR="00057020" w:rsidRPr="00163ECA" w:rsidRDefault="00CF4D74" w:rsidP="00132E0C">
      <w:pPr>
        <w:pStyle w:val="affffff1"/>
        <w:numPr>
          <w:ilvl w:val="3"/>
          <w:numId w:val="31"/>
        </w:numPr>
        <w:tabs>
          <w:tab w:val="left" w:pos="709"/>
        </w:tabs>
        <w:spacing w:line="360" w:lineRule="atLeast"/>
        <w:ind w:left="1701" w:hanging="283"/>
        <w:rPr>
          <w:szCs w:val="28"/>
        </w:rPr>
      </w:pPr>
      <w:proofErr w:type="gramStart"/>
      <w:r w:rsidRPr="00163ECA">
        <w:rPr>
          <w:szCs w:val="28"/>
        </w:rPr>
        <w:t xml:space="preserve">Запустите </w:t>
      </w:r>
      <w:r w:rsidR="00057020" w:rsidRPr="00163ECA">
        <w:rPr>
          <w:szCs w:val="28"/>
        </w:rPr>
        <w:t xml:space="preserve">утилиту «Сертификаты» расположенную в </w:t>
      </w:r>
      <w:r>
        <w:rPr>
          <w:szCs w:val="28"/>
        </w:rPr>
        <w:t xml:space="preserve">меню </w:t>
      </w:r>
      <w:r w:rsidR="00057020" w:rsidRPr="00163ECA">
        <w:rPr>
          <w:szCs w:val="28"/>
        </w:rPr>
        <w:t>«Пуск</w:t>
      </w:r>
      <w:r>
        <w:rPr>
          <w:szCs w:val="28"/>
        </w:rPr>
        <w:t>: выберите «</w:t>
      </w:r>
      <w:r w:rsidR="00057020" w:rsidRPr="00163ECA">
        <w:rPr>
          <w:szCs w:val="28"/>
        </w:rPr>
        <w:t>Выполнить</w:t>
      </w:r>
      <w:r>
        <w:rPr>
          <w:szCs w:val="28"/>
        </w:rPr>
        <w:t>»</w:t>
      </w:r>
      <w:r w:rsidR="00057020" w:rsidRPr="00163ECA">
        <w:rPr>
          <w:szCs w:val="28"/>
        </w:rPr>
        <w:t xml:space="preserve"> вве</w:t>
      </w:r>
      <w:r>
        <w:rPr>
          <w:szCs w:val="28"/>
        </w:rPr>
        <w:t>дите</w:t>
      </w:r>
      <w:r w:rsidR="00057020" w:rsidRPr="00163ECA">
        <w:rPr>
          <w:szCs w:val="28"/>
        </w:rPr>
        <w:t xml:space="preserve"> текст «Сертификаты»</w:t>
      </w:r>
      <w:r>
        <w:rPr>
          <w:szCs w:val="28"/>
        </w:rPr>
        <w:t>, нажмите</w:t>
      </w:r>
      <w:r w:rsidR="00057020" w:rsidRPr="00163ECA">
        <w:rPr>
          <w:szCs w:val="28"/>
        </w:rPr>
        <w:t xml:space="preserve"> </w:t>
      </w:r>
      <w:r>
        <w:rPr>
          <w:szCs w:val="28"/>
        </w:rPr>
        <w:t>«</w:t>
      </w:r>
      <w:r w:rsidR="00057020" w:rsidRPr="00163ECA">
        <w:rPr>
          <w:szCs w:val="28"/>
        </w:rPr>
        <w:t xml:space="preserve">ОК» и </w:t>
      </w:r>
      <w:r>
        <w:rPr>
          <w:szCs w:val="28"/>
        </w:rPr>
        <w:t xml:space="preserve">в открывшемся окне </w:t>
      </w:r>
      <w:r w:rsidR="00057020" w:rsidRPr="00163ECA">
        <w:rPr>
          <w:szCs w:val="28"/>
        </w:rPr>
        <w:t>найдите данный сертификат в директории «Сертификаты–текущий пользователь – Личное – Сертификаты» (Рисунок 43).</w:t>
      </w:r>
      <w:proofErr w:type="gramEnd"/>
    </w:p>
    <w:p w:rsidR="00057020" w:rsidRPr="00163ECA" w:rsidRDefault="00C42D59" w:rsidP="00057020">
      <w:pPr>
        <w:pStyle w:val="affffff5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4671060" cy="266700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43. Утилита «Сертификаты»</w:t>
      </w:r>
    </w:p>
    <w:p w:rsidR="00057020" w:rsidRPr="00163ECA" w:rsidRDefault="00057020" w:rsidP="00132E0C">
      <w:pPr>
        <w:pStyle w:val="affffff1"/>
        <w:numPr>
          <w:ilvl w:val="3"/>
          <w:numId w:val="31"/>
        </w:numPr>
        <w:tabs>
          <w:tab w:val="clear" w:pos="1134"/>
          <w:tab w:val="left" w:pos="709"/>
          <w:tab w:val="left" w:pos="1701"/>
        </w:tabs>
        <w:spacing w:line="360" w:lineRule="atLeast"/>
        <w:ind w:left="1701" w:hanging="283"/>
        <w:rPr>
          <w:szCs w:val="28"/>
        </w:rPr>
      </w:pPr>
      <w:r w:rsidRPr="00163ECA">
        <w:rPr>
          <w:szCs w:val="28"/>
        </w:rPr>
        <w:t>Если сертификат</w:t>
      </w:r>
      <w:r w:rsidR="00CF4D74">
        <w:rPr>
          <w:szCs w:val="28"/>
        </w:rPr>
        <w:t xml:space="preserve"> электронной подписи</w:t>
      </w:r>
      <w:r w:rsidRPr="00163ECA">
        <w:rPr>
          <w:szCs w:val="28"/>
        </w:rPr>
        <w:t xml:space="preserve"> отсутствует, вернитесь к разделу 1.5.4.1 «Установка личного сертификата электронной подписи» и провести установку личного сертификата пользователя на рабочее место.</w:t>
      </w:r>
    </w:p>
    <w:p w:rsidR="00057020" w:rsidRPr="00163ECA" w:rsidRDefault="00057020" w:rsidP="00132E0C">
      <w:pPr>
        <w:pStyle w:val="affffff1"/>
        <w:numPr>
          <w:ilvl w:val="3"/>
          <w:numId w:val="31"/>
        </w:numPr>
        <w:tabs>
          <w:tab w:val="left" w:pos="709"/>
        </w:tabs>
        <w:spacing w:line="360" w:lineRule="atLeast"/>
        <w:ind w:left="1701" w:hanging="283"/>
        <w:rPr>
          <w:szCs w:val="28"/>
        </w:rPr>
      </w:pPr>
      <w:r w:rsidRPr="00163ECA">
        <w:rPr>
          <w:szCs w:val="28"/>
        </w:rPr>
        <w:t>Если сертификат присутствует, откройте его. Перейдите на вкладку «Путь сертификации» и проверьте, установлен ли сертификат доверенного корневого центра сертификации в соответствии с разделом 1.5.4.2. Если сертификат установлен, то автоматизированное рабочее место пользователя успешно настроено для работы с Системой.</w:t>
      </w:r>
    </w:p>
    <w:p w:rsidR="00057020" w:rsidRPr="00163ECA" w:rsidRDefault="00057020" w:rsidP="00057020">
      <w:pPr>
        <w:pStyle w:val="affffff5"/>
        <w:spacing w:before="0"/>
        <w:rPr>
          <w:noProof/>
          <w:sz w:val="28"/>
        </w:rPr>
      </w:pPr>
    </w:p>
    <w:p w:rsidR="00057020" w:rsidRPr="00163ECA" w:rsidRDefault="00057020" w:rsidP="00057020">
      <w:pPr>
        <w:pStyle w:val="31"/>
        <w:rPr>
          <w:szCs w:val="28"/>
        </w:rPr>
      </w:pPr>
      <w:bookmarkStart w:id="55" w:name="_Toc58582277"/>
      <w:r w:rsidRPr="00163ECA">
        <w:rPr>
          <w:szCs w:val="28"/>
        </w:rPr>
        <w:t>Настройка «</w:t>
      </w:r>
      <w:proofErr w:type="spellStart"/>
      <w:r w:rsidRPr="00163ECA">
        <w:rPr>
          <w:szCs w:val="28"/>
        </w:rPr>
        <w:t>Яндекс</w:t>
      </w:r>
      <w:proofErr w:type="gramStart"/>
      <w:r w:rsidRPr="00163ECA">
        <w:rPr>
          <w:szCs w:val="28"/>
        </w:rPr>
        <w:t>.Б</w:t>
      </w:r>
      <w:proofErr w:type="gramEnd"/>
      <w:r w:rsidRPr="00163ECA">
        <w:rPr>
          <w:szCs w:val="28"/>
        </w:rPr>
        <w:t>раузер</w:t>
      </w:r>
      <w:proofErr w:type="spellEnd"/>
      <w:r w:rsidRPr="00163ECA">
        <w:rPr>
          <w:szCs w:val="28"/>
        </w:rPr>
        <w:t>»</w:t>
      </w:r>
      <w:bookmarkEnd w:id="55"/>
    </w:p>
    <w:p w:rsidR="00057020" w:rsidRPr="00163ECA" w:rsidRDefault="00057020" w:rsidP="00057020">
      <w:pPr>
        <w:rPr>
          <w:sz w:val="28"/>
          <w:szCs w:val="28"/>
          <w:lang/>
        </w:rPr>
      </w:pPr>
    </w:p>
    <w:p w:rsidR="00057020" w:rsidRPr="00163ECA" w:rsidRDefault="00057020" w:rsidP="00057020">
      <w:pPr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Для настройки корректной работы </w:t>
      </w:r>
      <w:proofErr w:type="spellStart"/>
      <w:r w:rsidRPr="00163ECA">
        <w:rPr>
          <w:sz w:val="28"/>
          <w:szCs w:val="28"/>
          <w:lang/>
        </w:rPr>
        <w:t>барузера</w:t>
      </w:r>
      <w:proofErr w:type="spellEnd"/>
      <w:r w:rsidRPr="00163ECA">
        <w:rPr>
          <w:sz w:val="28"/>
          <w:szCs w:val="28"/>
          <w:lang/>
        </w:rPr>
        <w:t xml:space="preserve"> «</w:t>
      </w:r>
      <w:proofErr w:type="spellStart"/>
      <w:r w:rsidRPr="00163ECA">
        <w:rPr>
          <w:sz w:val="28"/>
          <w:szCs w:val="28"/>
          <w:lang/>
        </w:rPr>
        <w:t>Яндекс</w:t>
      </w:r>
      <w:proofErr w:type="gramStart"/>
      <w:r w:rsidRPr="00163ECA">
        <w:rPr>
          <w:sz w:val="28"/>
          <w:szCs w:val="28"/>
          <w:lang/>
        </w:rPr>
        <w:t>.Б</w:t>
      </w:r>
      <w:proofErr w:type="gramEnd"/>
      <w:r w:rsidRPr="00163ECA">
        <w:rPr>
          <w:sz w:val="28"/>
          <w:szCs w:val="28"/>
          <w:lang/>
        </w:rPr>
        <w:t>раузер</w:t>
      </w:r>
      <w:proofErr w:type="spellEnd"/>
      <w:r w:rsidRPr="00163ECA">
        <w:rPr>
          <w:sz w:val="28"/>
          <w:szCs w:val="28"/>
          <w:lang/>
        </w:rPr>
        <w:t>» выполните следующие действия:</w:t>
      </w:r>
    </w:p>
    <w:p w:rsidR="00057020" w:rsidRPr="00163ECA" w:rsidRDefault="00057020" w:rsidP="00132E0C">
      <w:pPr>
        <w:numPr>
          <w:ilvl w:val="0"/>
          <w:numId w:val="33"/>
        </w:numPr>
        <w:shd w:val="clear" w:color="auto" w:fill="FFFFFF"/>
        <w:spacing w:line="375" w:lineRule="atLeast"/>
        <w:ind w:left="0" w:firstLine="567"/>
        <w:jc w:val="left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t xml:space="preserve">Откройте настройки </w:t>
      </w:r>
      <w:proofErr w:type="spellStart"/>
      <w:proofErr w:type="gramStart"/>
      <w:r w:rsidRPr="00163ECA">
        <w:rPr>
          <w:color w:val="000000"/>
          <w:sz w:val="28"/>
          <w:szCs w:val="28"/>
        </w:rPr>
        <w:t>интернет-браузера</w:t>
      </w:r>
      <w:proofErr w:type="spellEnd"/>
      <w:proofErr w:type="gramEnd"/>
      <w:r w:rsidRPr="00163ECA">
        <w:rPr>
          <w:color w:val="000000"/>
          <w:sz w:val="28"/>
          <w:szCs w:val="28"/>
        </w:rPr>
        <w:t xml:space="preserve"> посредством нажатия кнопки </w:t>
      </w:r>
    </w:p>
    <w:p w:rsidR="00057020" w:rsidRPr="00163ECA" w:rsidRDefault="00057020" w:rsidP="00057020">
      <w:pPr>
        <w:shd w:val="clear" w:color="auto" w:fill="FFFFFF"/>
        <w:spacing w:line="375" w:lineRule="atLeast"/>
        <w:ind w:firstLine="567"/>
        <w:jc w:val="left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t xml:space="preserve"> </w:t>
      </w:r>
      <w:r w:rsidR="00A73036" w:rsidRPr="00163ECA">
        <w:rPr>
          <w:color w:val="000000"/>
          <w:sz w:val="28"/>
          <w:szCs w:val="28"/>
        </w:rPr>
        <w:fldChar w:fldCharType="begin"/>
      </w:r>
      <w:r w:rsidRPr="00163ECA">
        <w:rPr>
          <w:color w:val="000000"/>
          <w:sz w:val="28"/>
          <w:szCs w:val="28"/>
        </w:rPr>
        <w:instrText xml:space="preserve"> INCLUDEPICTURE "https://yastatic.net/doccenter/images/support.yandex.ru/ru/browser/freeze/dDx6FfqrdWRJBdVZLQJ_z-RsVoc.png" \* MERGEFORMATINET </w:instrText>
      </w:r>
      <w:r w:rsidR="00A73036" w:rsidRPr="00163ECA">
        <w:rPr>
          <w:color w:val="000000"/>
          <w:sz w:val="28"/>
          <w:szCs w:val="28"/>
        </w:rPr>
        <w:fldChar w:fldCharType="separate"/>
      </w:r>
      <w:r w:rsidR="00A73036" w:rsidRPr="00163ECA">
        <w:rPr>
          <w:noProof/>
          <w:color w:val="000000"/>
          <w:sz w:val="28"/>
          <w:szCs w:val="28"/>
        </w:rPr>
        <w:fldChar w:fldCharType="begin"/>
      </w:r>
      <w:r w:rsidRPr="00163ECA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 w:rsidRPr="00163ECA">
        <w:rPr>
          <w:noProof/>
          <w:color w:val="000000"/>
          <w:sz w:val="28"/>
          <w:szCs w:val="28"/>
        </w:rPr>
        <w:fldChar w:fldCharType="separate"/>
      </w:r>
      <w:r w:rsidR="00A73036" w:rsidRPr="00163ECA">
        <w:rPr>
          <w:noProof/>
          <w:color w:val="000000"/>
          <w:sz w:val="28"/>
          <w:szCs w:val="28"/>
        </w:rPr>
        <w:fldChar w:fldCharType="begin"/>
      </w:r>
      <w:r w:rsidRPr="00163ECA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 w:rsidRPr="00163ECA">
        <w:rPr>
          <w:noProof/>
          <w:color w:val="000000"/>
          <w:sz w:val="28"/>
          <w:szCs w:val="28"/>
        </w:rPr>
        <w:fldChar w:fldCharType="separate"/>
      </w:r>
      <w:r w:rsidR="00A73036" w:rsidRPr="00163ECA">
        <w:rPr>
          <w:noProof/>
          <w:color w:val="000000"/>
          <w:sz w:val="28"/>
          <w:szCs w:val="28"/>
        </w:rPr>
        <w:fldChar w:fldCharType="begin"/>
      </w:r>
      <w:r w:rsidRPr="00163ECA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 w:rsidRPr="00163ECA">
        <w:rPr>
          <w:noProof/>
          <w:color w:val="000000"/>
          <w:sz w:val="28"/>
          <w:szCs w:val="28"/>
        </w:rPr>
        <w:fldChar w:fldCharType="separate"/>
      </w:r>
      <w:r w:rsidR="00A73036" w:rsidRPr="00163ECA">
        <w:rPr>
          <w:noProof/>
          <w:color w:val="000000"/>
          <w:sz w:val="28"/>
          <w:szCs w:val="28"/>
        </w:rPr>
        <w:fldChar w:fldCharType="begin"/>
      </w:r>
      <w:r w:rsidRPr="00163ECA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 w:rsidRPr="00163ECA">
        <w:rPr>
          <w:noProof/>
          <w:color w:val="000000"/>
          <w:sz w:val="28"/>
          <w:szCs w:val="28"/>
        </w:rPr>
        <w:fldChar w:fldCharType="separate"/>
      </w:r>
      <w:r w:rsidR="00A73036" w:rsidRPr="00163ECA">
        <w:rPr>
          <w:noProof/>
          <w:color w:val="000000"/>
          <w:sz w:val="28"/>
          <w:szCs w:val="28"/>
        </w:rPr>
        <w:fldChar w:fldCharType="begin"/>
      </w:r>
      <w:r w:rsidRPr="00163ECA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 w:rsidRPr="00163ECA">
        <w:rPr>
          <w:noProof/>
          <w:color w:val="000000"/>
          <w:sz w:val="28"/>
          <w:szCs w:val="28"/>
        </w:rPr>
        <w:fldChar w:fldCharType="separate"/>
      </w:r>
      <w:r w:rsidR="00A73036" w:rsidRPr="00163ECA">
        <w:rPr>
          <w:noProof/>
          <w:color w:val="000000"/>
          <w:sz w:val="28"/>
          <w:szCs w:val="28"/>
        </w:rPr>
        <w:fldChar w:fldCharType="begin"/>
      </w:r>
      <w:r w:rsidRPr="00163ECA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 w:rsidRPr="00163ECA">
        <w:rPr>
          <w:noProof/>
          <w:color w:val="000000"/>
          <w:sz w:val="28"/>
          <w:szCs w:val="28"/>
        </w:rPr>
        <w:fldChar w:fldCharType="separate"/>
      </w:r>
      <w:r w:rsidR="00A73036" w:rsidRPr="00163ECA">
        <w:rPr>
          <w:noProof/>
          <w:color w:val="000000"/>
          <w:sz w:val="28"/>
          <w:szCs w:val="28"/>
        </w:rPr>
        <w:fldChar w:fldCharType="begin"/>
      </w:r>
      <w:r w:rsidRPr="00163ECA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 w:rsidRPr="00163ECA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A32B72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9F5715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2B52F9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115DAD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6733B9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030388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595365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310A2E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7D24E9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575E5D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A73036">
        <w:rPr>
          <w:noProof/>
          <w:color w:val="000000"/>
          <w:sz w:val="28"/>
          <w:szCs w:val="28"/>
        </w:rPr>
        <w:fldChar w:fldCharType="begin"/>
      </w:r>
      <w:r w:rsidR="00BA2BF2">
        <w:rPr>
          <w:noProof/>
          <w:color w:val="000000"/>
          <w:sz w:val="28"/>
          <w:szCs w:val="28"/>
        </w:rPr>
        <w:instrText xml:space="preserve"> INCLUDEPICTURE  "https://yastatic.net/doccenter/images/support.yandex.ru/ru/browser/freeze/dDx6FfqrdWRJBdVZLQJ_z-RsVoc.png" \* MERGEFORMATINET </w:instrText>
      </w:r>
      <w:r w:rsidR="00A73036">
        <w:rPr>
          <w:noProof/>
          <w:color w:val="000000"/>
          <w:sz w:val="28"/>
          <w:szCs w:val="28"/>
        </w:rPr>
        <w:fldChar w:fldCharType="separate"/>
      </w:r>
      <w:r w:rsidR="00330657" w:rsidRPr="00A73036">
        <w:rPr>
          <w:noProof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.2pt;height:16.2pt">
            <v:imagedata r:id="rId67" r:href="rId68"/>
          </v:shape>
        </w:pict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noProof/>
          <w:color w:val="000000"/>
          <w:sz w:val="28"/>
          <w:szCs w:val="28"/>
        </w:rPr>
        <w:fldChar w:fldCharType="end"/>
      </w:r>
      <w:r w:rsidR="00A73036" w:rsidRPr="00163ECA">
        <w:rPr>
          <w:color w:val="000000"/>
          <w:sz w:val="28"/>
          <w:szCs w:val="28"/>
        </w:rPr>
        <w:fldChar w:fldCharType="end"/>
      </w:r>
      <w:r w:rsidRPr="00163ECA">
        <w:rPr>
          <w:color w:val="000000"/>
          <w:sz w:val="28"/>
          <w:szCs w:val="28"/>
        </w:rPr>
        <w:t>  → Настройки.</w:t>
      </w:r>
    </w:p>
    <w:p w:rsidR="00057020" w:rsidRPr="00163ECA" w:rsidRDefault="00057020" w:rsidP="00132E0C">
      <w:pPr>
        <w:numPr>
          <w:ilvl w:val="0"/>
          <w:numId w:val="33"/>
        </w:numPr>
        <w:shd w:val="clear" w:color="auto" w:fill="FFFFFF"/>
        <w:spacing w:afterAutospacing="1" w:line="375" w:lineRule="atLeast"/>
        <w:ind w:left="0" w:firstLine="567"/>
        <w:jc w:val="left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t>Перейдите в раздел </w:t>
      </w:r>
      <w:proofErr w:type="gramStart"/>
      <w:r w:rsidRPr="00163ECA">
        <w:rPr>
          <w:color w:val="000000"/>
          <w:sz w:val="28"/>
          <w:szCs w:val="28"/>
        </w:rPr>
        <w:t>Системные</w:t>
      </w:r>
      <w:proofErr w:type="gramEnd"/>
      <w:r w:rsidRPr="00163ECA">
        <w:rPr>
          <w:color w:val="000000"/>
          <w:sz w:val="28"/>
          <w:szCs w:val="28"/>
        </w:rPr>
        <w:t>.</w:t>
      </w:r>
    </w:p>
    <w:p w:rsidR="00057020" w:rsidRPr="00163ECA" w:rsidRDefault="00057020" w:rsidP="00132E0C">
      <w:pPr>
        <w:keepNext/>
        <w:numPr>
          <w:ilvl w:val="0"/>
          <w:numId w:val="33"/>
        </w:numPr>
        <w:shd w:val="clear" w:color="auto" w:fill="FFFFFF"/>
        <w:spacing w:afterAutospacing="1" w:line="375" w:lineRule="atLeast"/>
        <w:ind w:left="0" w:firstLine="567"/>
        <w:jc w:val="left"/>
        <w:rPr>
          <w:sz w:val="28"/>
          <w:szCs w:val="28"/>
        </w:rPr>
      </w:pPr>
      <w:r w:rsidRPr="00163ECA">
        <w:rPr>
          <w:color w:val="000000"/>
          <w:sz w:val="28"/>
          <w:szCs w:val="28"/>
        </w:rPr>
        <w:lastRenderedPageBreak/>
        <w:t xml:space="preserve">Убедитесь, что в разделе Сеть включена опция «Подключаться к сайтам, </w:t>
      </w:r>
      <w:proofErr w:type="gramStart"/>
      <w:r w:rsidRPr="00163ECA">
        <w:rPr>
          <w:color w:val="000000"/>
          <w:sz w:val="28"/>
          <w:szCs w:val="28"/>
        </w:rPr>
        <w:t>использующих</w:t>
      </w:r>
      <w:proofErr w:type="gramEnd"/>
      <w:r w:rsidRPr="00163ECA">
        <w:rPr>
          <w:color w:val="000000"/>
          <w:sz w:val="28"/>
          <w:szCs w:val="28"/>
        </w:rPr>
        <w:t xml:space="preserve"> шифрование по ГОСТ» (рисунок 44).</w:t>
      </w:r>
      <w:r w:rsidRPr="00163ECA">
        <w:rPr>
          <w:noProof/>
          <w:sz w:val="28"/>
          <w:szCs w:val="28"/>
        </w:rPr>
        <w:t xml:space="preserve"> </w:t>
      </w:r>
      <w:r w:rsidRPr="00163ECA">
        <w:rPr>
          <w:noProof/>
          <w:sz w:val="28"/>
          <w:szCs w:val="28"/>
        </w:rPr>
        <w:drawing>
          <wp:inline distT="0" distB="0" distL="0" distR="0">
            <wp:extent cx="6480810" cy="2778760"/>
            <wp:effectExtent l="0" t="0" r="0" b="254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 xml:space="preserve">Рисунок 44. Настройка </w:t>
      </w:r>
      <w:proofErr w:type="spellStart"/>
      <w:r w:rsidRPr="00163ECA">
        <w:rPr>
          <w:sz w:val="28"/>
          <w:szCs w:val="28"/>
        </w:rPr>
        <w:t>Яндекс</w:t>
      </w:r>
      <w:proofErr w:type="gramStart"/>
      <w:r w:rsidRPr="00163ECA">
        <w:rPr>
          <w:sz w:val="28"/>
          <w:szCs w:val="28"/>
        </w:rPr>
        <w:t>.Б</w:t>
      </w:r>
      <w:proofErr w:type="gramEnd"/>
      <w:r w:rsidRPr="00163ECA">
        <w:rPr>
          <w:sz w:val="28"/>
          <w:szCs w:val="28"/>
        </w:rPr>
        <w:t>раузера</w:t>
      </w:r>
      <w:proofErr w:type="spellEnd"/>
    </w:p>
    <w:p w:rsidR="00057020" w:rsidRPr="00163ECA" w:rsidRDefault="00057020" w:rsidP="00057020">
      <w:pPr>
        <w:shd w:val="clear" w:color="auto" w:fill="FFFFFF"/>
        <w:spacing w:line="375" w:lineRule="atLeast"/>
        <w:rPr>
          <w:color w:val="000000"/>
          <w:sz w:val="28"/>
          <w:szCs w:val="28"/>
        </w:rPr>
      </w:pPr>
      <w:r w:rsidRPr="00163ECA">
        <w:rPr>
          <w:color w:val="000000"/>
          <w:sz w:val="28"/>
          <w:szCs w:val="28"/>
        </w:rPr>
        <w:t xml:space="preserve">В случае отсутствия указанной опции установите актуальную версию </w:t>
      </w:r>
      <w:proofErr w:type="spellStart"/>
      <w:proofErr w:type="gramStart"/>
      <w:r w:rsidRPr="00163ECA">
        <w:rPr>
          <w:color w:val="000000"/>
          <w:sz w:val="28"/>
          <w:szCs w:val="28"/>
        </w:rPr>
        <w:t>интернет-браузера</w:t>
      </w:r>
      <w:proofErr w:type="spellEnd"/>
      <w:proofErr w:type="gramEnd"/>
      <w:r w:rsidRPr="00163ECA">
        <w:rPr>
          <w:color w:val="000000"/>
          <w:sz w:val="28"/>
          <w:szCs w:val="28"/>
        </w:rPr>
        <w:t>.</w:t>
      </w:r>
    </w:p>
    <w:p w:rsidR="00057020" w:rsidRPr="00163ECA" w:rsidRDefault="00057020" w:rsidP="00132E0C">
      <w:pPr>
        <w:pStyle w:val="110"/>
        <w:spacing w:line="360" w:lineRule="atLeast"/>
        <w:ind w:firstLine="567"/>
        <w:jc w:val="both"/>
        <w:rPr>
          <w:szCs w:val="28"/>
        </w:rPr>
      </w:pPr>
      <w:bookmarkStart w:id="56" w:name="_Toc362941325"/>
      <w:bookmarkStart w:id="57" w:name="_Toc362941412"/>
      <w:bookmarkStart w:id="58" w:name="_Toc58582278"/>
      <w:r w:rsidRPr="00163ECA">
        <w:rPr>
          <w:szCs w:val="28"/>
          <w:lang w:val="ru-RU"/>
        </w:rPr>
        <w:lastRenderedPageBreak/>
        <w:t>Работа с</w:t>
      </w:r>
      <w:r w:rsidRPr="00163ECA">
        <w:rPr>
          <w:szCs w:val="28"/>
        </w:rPr>
        <w:t xml:space="preserve"> </w:t>
      </w:r>
      <w:bookmarkEnd w:id="56"/>
      <w:bookmarkEnd w:id="57"/>
      <w:r w:rsidRPr="00163ECA">
        <w:rPr>
          <w:szCs w:val="28"/>
        </w:rPr>
        <w:t>подсистем</w:t>
      </w:r>
      <w:r w:rsidRPr="00163ECA">
        <w:rPr>
          <w:szCs w:val="28"/>
          <w:lang w:val="ru-RU"/>
        </w:rPr>
        <w:t>ой</w:t>
      </w:r>
      <w:r w:rsidRPr="00163ECA">
        <w:rPr>
          <w:szCs w:val="28"/>
        </w:rPr>
        <w:t xml:space="preserve"> </w:t>
      </w:r>
      <w:r w:rsidRPr="00163ECA">
        <w:rPr>
          <w:szCs w:val="28"/>
          <w:lang w:val="ru-RU"/>
        </w:rPr>
        <w:t>«Документы ОМС</w:t>
      </w:r>
      <w:r w:rsidRPr="00163ECA">
        <w:rPr>
          <w:caps w:val="0"/>
          <w:szCs w:val="28"/>
          <w:lang w:val="ru-RU"/>
        </w:rPr>
        <w:t>» ГОСУДАРСТВЕННОЙ ИНФОРМАЦИОННОЙ СИСТЕМЫ ОБЯЗАТЕЛЬНОГО МЕДИЦИНСКОГО СТРАХОВАНИЯ</w:t>
      </w:r>
      <w:bookmarkEnd w:id="58"/>
    </w:p>
    <w:p w:rsidR="00057020" w:rsidRPr="00163ECA" w:rsidRDefault="00057020" w:rsidP="00132E0C">
      <w:pPr>
        <w:pStyle w:val="2"/>
        <w:rPr>
          <w:szCs w:val="28"/>
        </w:rPr>
      </w:pPr>
      <w:bookmarkStart w:id="59" w:name="_Toc58582279"/>
      <w:r w:rsidRPr="00163ECA">
        <w:rPr>
          <w:szCs w:val="28"/>
        </w:rPr>
        <w:t>Вход в подсистему «Документы ОМС</w:t>
      </w:r>
      <w:r w:rsidRPr="00163ECA">
        <w:rPr>
          <w:caps/>
          <w:szCs w:val="28"/>
        </w:rPr>
        <w:t xml:space="preserve">» </w:t>
      </w:r>
      <w:r w:rsidRPr="00163ECA">
        <w:rPr>
          <w:szCs w:val="28"/>
        </w:rPr>
        <w:t>государственной информационной системы обязательного медицинского страхования</w:t>
      </w:r>
      <w:bookmarkEnd w:id="59"/>
    </w:p>
    <w:p w:rsidR="00057020" w:rsidRPr="00163ECA" w:rsidRDefault="00057020" w:rsidP="00057020">
      <w:pPr>
        <w:rPr>
          <w:sz w:val="28"/>
          <w:szCs w:val="28"/>
        </w:rPr>
      </w:pPr>
      <w:r w:rsidRPr="00163ECA">
        <w:rPr>
          <w:sz w:val="28"/>
          <w:szCs w:val="28"/>
        </w:rPr>
        <w:t>Для начала работы с системой необходимо выполнить следующую последовательность действий:</w:t>
      </w:r>
    </w:p>
    <w:p w:rsidR="00057020" w:rsidRPr="00163ECA" w:rsidRDefault="00057020" w:rsidP="00057020">
      <w:pPr>
        <w:pStyle w:val="10"/>
        <w:numPr>
          <w:ilvl w:val="0"/>
          <w:numId w:val="0"/>
        </w:numPr>
        <w:ind w:firstLine="567"/>
      </w:pPr>
      <w:r w:rsidRPr="00163ECA">
        <w:t xml:space="preserve">- запустить совместимый браузер двойным нажатием левой кнопки мыши на его ярлыке на рабочем столе или нажать на кнопку «Пуск» и в открывшемся меню выбрать пункт, соответствующий используемому </w:t>
      </w:r>
      <w:proofErr w:type="spellStart"/>
      <w:proofErr w:type="gramStart"/>
      <w:r w:rsidRPr="00163ECA">
        <w:t>интернет-браузеру</w:t>
      </w:r>
      <w:proofErr w:type="spellEnd"/>
      <w:proofErr w:type="gramEnd"/>
      <w:r w:rsidRPr="00163ECA">
        <w:t xml:space="preserve">; </w:t>
      </w:r>
    </w:p>
    <w:p w:rsidR="00057020" w:rsidRPr="00163ECA" w:rsidRDefault="00057020" w:rsidP="00057020">
      <w:pPr>
        <w:pStyle w:val="10"/>
        <w:numPr>
          <w:ilvl w:val="0"/>
          <w:numId w:val="0"/>
        </w:numPr>
        <w:ind w:firstLine="567"/>
      </w:pPr>
      <w:r w:rsidRPr="00163ECA">
        <w:t xml:space="preserve">- в </w:t>
      </w:r>
      <w:proofErr w:type="gramStart"/>
      <w:r w:rsidRPr="00163ECA">
        <w:t>браузере</w:t>
      </w:r>
      <w:proofErr w:type="gramEnd"/>
      <w:r w:rsidRPr="00163ECA">
        <w:t xml:space="preserve"> в адресной строке ввести адрес: </w:t>
      </w:r>
      <w:hyperlink r:id="rId70" w:history="1">
        <w:r w:rsidRPr="00163ECA">
          <w:rPr>
            <w:rStyle w:val="aff7"/>
          </w:rPr>
          <w:t>https://gisoms.ffoms.gov.ru/</w:t>
        </w:r>
      </w:hyperlink>
      <w:r w:rsidRPr="00163ECA">
        <w:t xml:space="preserve"> </w:t>
      </w:r>
      <w:r w:rsidRPr="00163ECA">
        <w:rPr>
          <w:rStyle w:val="af1"/>
        </w:rPr>
        <w:footnoteReference w:id="1"/>
      </w:r>
      <w:r w:rsidRPr="00163ECA">
        <w:t>;</w:t>
      </w:r>
    </w:p>
    <w:p w:rsidR="00057020" w:rsidRPr="00163ECA" w:rsidRDefault="00057020" w:rsidP="00057020">
      <w:pPr>
        <w:pStyle w:val="10"/>
        <w:numPr>
          <w:ilvl w:val="0"/>
          <w:numId w:val="0"/>
        </w:numPr>
        <w:ind w:firstLine="567"/>
      </w:pPr>
      <w:r w:rsidRPr="00163ECA">
        <w:t xml:space="preserve">- в </w:t>
      </w:r>
      <w:proofErr w:type="gramStart"/>
      <w:r w:rsidRPr="00163ECA">
        <w:t>окне</w:t>
      </w:r>
      <w:proofErr w:type="gramEnd"/>
      <w:r w:rsidRPr="00163ECA">
        <w:t xml:space="preserve"> идентификации выбрать сертификат для входа в компонент и нажать на кнопку «Войти» (Рисунок 45).</w:t>
      </w:r>
    </w:p>
    <w:p w:rsidR="00057020" w:rsidRPr="00163ECA" w:rsidRDefault="00057020" w:rsidP="00057020">
      <w:pPr>
        <w:pStyle w:val="10"/>
        <w:numPr>
          <w:ilvl w:val="0"/>
          <w:numId w:val="0"/>
        </w:numPr>
        <w:ind w:firstLine="567"/>
      </w:pPr>
    </w:p>
    <w:p w:rsidR="00057020" w:rsidRPr="00163ECA" w:rsidRDefault="00057020" w:rsidP="00057020">
      <w:pPr>
        <w:pStyle w:val="10"/>
        <w:keepNext/>
        <w:numPr>
          <w:ilvl w:val="0"/>
          <w:numId w:val="0"/>
        </w:numPr>
        <w:jc w:val="center"/>
      </w:pPr>
      <w:r w:rsidRPr="00163ECA">
        <w:rPr>
          <w:noProof/>
        </w:rPr>
        <w:drawing>
          <wp:inline distT="0" distB="0" distL="0" distR="0">
            <wp:extent cx="6480810" cy="351028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45. Окно ввода адреса ЕТД</w:t>
      </w:r>
    </w:p>
    <w:p w:rsidR="00057020" w:rsidRPr="00163ECA" w:rsidRDefault="00057020" w:rsidP="00057020">
      <w:pPr>
        <w:pStyle w:val="affffff5"/>
        <w:jc w:val="both"/>
        <w:rPr>
          <w:sz w:val="28"/>
        </w:rPr>
      </w:pPr>
    </w:p>
    <w:p w:rsidR="00057020" w:rsidRPr="00163ECA" w:rsidRDefault="00057020" w:rsidP="00057020">
      <w:pPr>
        <w:pStyle w:val="10"/>
        <w:tabs>
          <w:tab w:val="clear" w:pos="0"/>
        </w:tabs>
        <w:spacing w:line="360" w:lineRule="atLeast"/>
        <w:ind w:left="0" w:firstLine="567"/>
      </w:pPr>
      <w:r w:rsidRPr="00163ECA">
        <w:t xml:space="preserve">После этого откроется рабочий стол единой точки доступа Системы (Рисунок 46).  Необходимо нажать кнопку «Меню» в левом верхнем углу, далее выбрать </w:t>
      </w:r>
      <w:r w:rsidRPr="00163ECA">
        <w:lastRenderedPageBreak/>
        <w:t>подсистему «Документы ОМС». В открывшемся списке нажать на строку «Документы и справочники». В отобразившемся справа окне нажать на строку «Реестр заявок».</w:t>
      </w:r>
    </w:p>
    <w:p w:rsidR="00057020" w:rsidRPr="00163ECA" w:rsidRDefault="00C42D59" w:rsidP="00057020">
      <w:pPr>
        <w:pStyle w:val="10"/>
        <w:keepNext/>
        <w:numPr>
          <w:ilvl w:val="0"/>
          <w:numId w:val="0"/>
        </w:numPr>
        <w:tabs>
          <w:tab w:val="clear" w:pos="0"/>
        </w:tabs>
        <w:spacing w:line="360" w:lineRule="atLeast"/>
      </w:pPr>
      <w:r>
        <w:rPr>
          <w:noProof/>
        </w:rPr>
        <w:drawing>
          <wp:inline distT="0" distB="0" distL="0" distR="0">
            <wp:extent cx="6480810" cy="351028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46</w:t>
      </w:r>
      <w:r w:rsidRPr="00163ECA">
        <w:rPr>
          <w:b w:val="0"/>
          <w:bCs/>
          <w:sz w:val="28"/>
          <w:szCs w:val="28"/>
        </w:rPr>
        <w:t xml:space="preserve">. </w:t>
      </w:r>
      <w:r w:rsidRPr="00163ECA">
        <w:rPr>
          <w:bCs/>
          <w:sz w:val="28"/>
          <w:szCs w:val="28"/>
        </w:rPr>
        <w:t>Главное меню (Рабочий стол)</w:t>
      </w:r>
    </w:p>
    <w:p w:rsidR="00057020" w:rsidRPr="00163ECA" w:rsidRDefault="00057020" w:rsidP="00057020">
      <w:pPr>
        <w:pStyle w:val="10"/>
        <w:numPr>
          <w:ilvl w:val="0"/>
          <w:numId w:val="0"/>
        </w:numPr>
        <w:tabs>
          <w:tab w:val="clear" w:pos="0"/>
        </w:tabs>
        <w:spacing w:line="240" w:lineRule="auto"/>
        <w:ind w:firstLine="567"/>
      </w:pPr>
    </w:p>
    <w:p w:rsidR="00057020" w:rsidRPr="00163ECA" w:rsidRDefault="00057020" w:rsidP="00132E0C">
      <w:pPr>
        <w:pStyle w:val="2"/>
        <w:rPr>
          <w:szCs w:val="28"/>
        </w:rPr>
      </w:pPr>
      <w:bookmarkStart w:id="60" w:name="_Toc58582280"/>
      <w:r w:rsidRPr="00163ECA">
        <w:rPr>
          <w:szCs w:val="28"/>
        </w:rPr>
        <w:t>Работа в подразделе «Реестр заявок»</w:t>
      </w:r>
      <w:bookmarkEnd w:id="60"/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  <w:r w:rsidRPr="00163ECA">
        <w:rPr>
          <w:sz w:val="28"/>
          <w:szCs w:val="28"/>
        </w:rPr>
        <w:t>Формирование заявок на регистрацию новых пользователей в системе, изменение сведений и полномочий пользователя, прекращение доступа пользователя к системе осуществляется в разделе пункта меню «Документы и справочники» в реестре: «Реестр заявок» (Рисунок 47).</w:t>
      </w: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firstLine="142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5981700" cy="256032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47. Пункт «Меню»</w:t>
      </w:r>
    </w:p>
    <w:p w:rsidR="00057020" w:rsidRPr="00163ECA" w:rsidRDefault="00057020" w:rsidP="00057020">
      <w:pPr>
        <w:spacing w:line="240" w:lineRule="auto"/>
        <w:ind w:firstLine="567"/>
        <w:jc w:val="center"/>
        <w:rPr>
          <w:b/>
          <w:sz w:val="28"/>
          <w:szCs w:val="28"/>
        </w:rPr>
      </w:pP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  <w:r w:rsidRPr="00163ECA">
        <w:rPr>
          <w:sz w:val="28"/>
          <w:szCs w:val="28"/>
        </w:rPr>
        <w:lastRenderedPageBreak/>
        <w:t>В результате откроется окно «Реестр заявок», в котором будет осуществляться работа (Рисунок 48).</w:t>
      </w: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firstLine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5196840" cy="2217420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4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48. Реестр заявок</w:t>
      </w: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  <w:r w:rsidRPr="00163ECA">
        <w:rPr>
          <w:sz w:val="28"/>
          <w:szCs w:val="28"/>
        </w:rPr>
        <w:t>Описание функциональных кнопок реестра (Рисунок 49):</w:t>
      </w:r>
    </w:p>
    <w:p w:rsidR="00057020" w:rsidRPr="00163ECA" w:rsidRDefault="00057020" w:rsidP="00132E0C">
      <w:pPr>
        <w:pStyle w:val="affffff9"/>
        <w:numPr>
          <w:ilvl w:val="0"/>
          <w:numId w:val="34"/>
        </w:numPr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Кнопка «Создать новую заявку» - формирование новой заявки «на регистрацию уполномоченных лиц участника системы», «на изменение сведений и полномочий уполномоченных лиц участника системы», «на прекращение доступа уполномоченных лиц участника системы», «на регистрацию организаций», «на изменение платежных реквизитов».</w:t>
      </w:r>
    </w:p>
    <w:p w:rsidR="00057020" w:rsidRPr="00163ECA" w:rsidRDefault="00057020" w:rsidP="00132E0C">
      <w:pPr>
        <w:pStyle w:val="affffff9"/>
        <w:numPr>
          <w:ilvl w:val="0"/>
          <w:numId w:val="34"/>
        </w:numPr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Кнопка «Обновить» - обновление отображения реестра.</w:t>
      </w:r>
    </w:p>
    <w:p w:rsidR="00057020" w:rsidRPr="00163ECA" w:rsidRDefault="00057020" w:rsidP="00132E0C">
      <w:pPr>
        <w:pStyle w:val="affffff9"/>
        <w:numPr>
          <w:ilvl w:val="0"/>
          <w:numId w:val="34"/>
        </w:numPr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Кнопка «Печать» - печать выделенного документа.</w:t>
      </w:r>
    </w:p>
    <w:p w:rsidR="00057020" w:rsidRPr="00163ECA" w:rsidRDefault="00057020" w:rsidP="00132E0C">
      <w:pPr>
        <w:pStyle w:val="affffff9"/>
        <w:numPr>
          <w:ilvl w:val="0"/>
          <w:numId w:val="34"/>
        </w:numPr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Кнопка «В черновик» - Сброс Статуса </w:t>
      </w:r>
      <w:proofErr w:type="spellStart"/>
      <w:r w:rsidRPr="00163ECA">
        <w:rPr>
          <w:sz w:val="28"/>
          <w:szCs w:val="28"/>
        </w:rPr>
        <w:t>заявки=Черновик</w:t>
      </w:r>
      <w:proofErr w:type="spellEnd"/>
      <w:r w:rsidRPr="00163ECA">
        <w:rPr>
          <w:sz w:val="28"/>
          <w:szCs w:val="28"/>
        </w:rPr>
        <w:t>.</w:t>
      </w:r>
    </w:p>
    <w:p w:rsidR="00057020" w:rsidRPr="00163ECA" w:rsidRDefault="00057020" w:rsidP="00132E0C">
      <w:pPr>
        <w:pStyle w:val="affffff9"/>
        <w:numPr>
          <w:ilvl w:val="0"/>
          <w:numId w:val="34"/>
        </w:numPr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Кнопка «Согласование» - Выбор раздела для открытия: 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- Внутреннее согласование – Лист согласования заявки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- Внешнее согласование – Резолюция, История резолюций, Уведомление об отклонении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- Подписи документа – информация </w:t>
      </w:r>
      <w:proofErr w:type="gramStart"/>
      <w:r w:rsidRPr="00163ECA">
        <w:rPr>
          <w:sz w:val="28"/>
          <w:szCs w:val="28"/>
        </w:rPr>
        <w:t>об</w:t>
      </w:r>
      <w:proofErr w:type="gramEnd"/>
      <w:r w:rsidRPr="00163ECA">
        <w:rPr>
          <w:sz w:val="28"/>
          <w:szCs w:val="28"/>
        </w:rPr>
        <w:t xml:space="preserve"> </w:t>
      </w:r>
      <w:proofErr w:type="gramStart"/>
      <w:r w:rsidRPr="00163ECA">
        <w:rPr>
          <w:sz w:val="28"/>
          <w:szCs w:val="28"/>
        </w:rPr>
        <w:t>электронно-цифровых</w:t>
      </w:r>
      <w:proofErr w:type="gramEnd"/>
      <w:r w:rsidRPr="00163ECA">
        <w:rPr>
          <w:sz w:val="28"/>
          <w:szCs w:val="28"/>
        </w:rPr>
        <w:t xml:space="preserve"> подписей заявки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132E0C">
      <w:pPr>
        <w:pStyle w:val="affffff9"/>
        <w:numPr>
          <w:ilvl w:val="0"/>
          <w:numId w:val="34"/>
        </w:numPr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Кнопка «Согласование списком» - Выбор раздела для открытия: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- Создание резолюции - создание резолюции одновременно для неограниченного количества заявок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- Создание листа согласования - создание одного листа согласования сразу для неограниченного количества заявок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- Согласование - согласование/не согласование неограниченного количества заявок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- Утверждение - утверждение/не утверждение неограниченного количества заявок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lastRenderedPageBreak/>
        <w:drawing>
          <wp:inline distT="0" distB="0" distL="0" distR="0">
            <wp:extent cx="5951220" cy="252222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49. Панель инструментов</w:t>
      </w:r>
    </w:p>
    <w:p w:rsidR="00057020" w:rsidRPr="00163ECA" w:rsidRDefault="00057020" w:rsidP="00057020">
      <w:pPr>
        <w:pStyle w:val="31"/>
        <w:rPr>
          <w:szCs w:val="28"/>
        </w:rPr>
      </w:pPr>
      <w:bookmarkStart w:id="61" w:name="_Toc49015544"/>
      <w:bookmarkStart w:id="62" w:name="_Toc58582281"/>
      <w:r w:rsidRPr="00163ECA">
        <w:rPr>
          <w:szCs w:val="28"/>
        </w:rPr>
        <w:t>Формирование заявки на регистрацию уполномоченных лиц участника системы</w:t>
      </w:r>
      <w:bookmarkEnd w:id="61"/>
      <w:r w:rsidRPr="00163ECA">
        <w:rPr>
          <w:rStyle w:val="af1"/>
          <w:szCs w:val="28"/>
        </w:rPr>
        <w:footnoteReference w:id="2"/>
      </w:r>
      <w:bookmarkEnd w:id="62"/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Для регистрации нового пользователя в системе необходимо нажать на кнопку «Создать новую заявку» - «На регистрацию уполномоченных лиц участника системы» (Рисунок 50).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5120640" cy="2179320"/>
            <wp:effectExtent l="19050" t="19050" r="22860" b="1143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217932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50. Создание заявки на регистрацию пользователей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В открывшемся окне поля «Вид заявки», «Номер заявки», «Дата создания заявки», «Автор», «Контактный телефон» заполняются автоматически. </w:t>
      </w:r>
      <w:proofErr w:type="gramStart"/>
      <w:r w:rsidRPr="00163ECA">
        <w:rPr>
          <w:sz w:val="28"/>
          <w:szCs w:val="28"/>
        </w:rPr>
        <w:t xml:space="preserve">Пользователю необходимо заполнить поля «Организация» (выбрать организацию из списка), «Должность», «Фамилия», «Имя», «Отчество» (поле необязательно для ввода при условии включенного </w:t>
      </w:r>
      <w:proofErr w:type="spellStart"/>
      <w:r w:rsidRPr="00163ECA">
        <w:rPr>
          <w:sz w:val="28"/>
          <w:szCs w:val="28"/>
        </w:rPr>
        <w:t>чекбокса</w:t>
      </w:r>
      <w:proofErr w:type="spellEnd"/>
      <w:r w:rsidRPr="00163ECA">
        <w:rPr>
          <w:sz w:val="28"/>
          <w:szCs w:val="28"/>
        </w:rPr>
        <w:t xml:space="preserve"> «Отсутствует отчество»), «СНИЛС» (в формате NNN-NNN-NNN KK), «Телефон» (Это поле должно содержать номер телефона, начинающийся с 8.</w:t>
      </w:r>
      <w:proofErr w:type="gramEnd"/>
      <w:r w:rsidRPr="00163ECA">
        <w:rPr>
          <w:sz w:val="28"/>
          <w:szCs w:val="28"/>
        </w:rPr>
        <w:t xml:space="preserve"> Номер телефона должен иметь 11 знаков), «Адрес электронной почты» (в формате &lt;логи</w:t>
      </w:r>
      <w:proofErr w:type="gramStart"/>
      <w:r w:rsidRPr="00163ECA">
        <w:rPr>
          <w:sz w:val="28"/>
          <w:szCs w:val="28"/>
        </w:rPr>
        <w:t>н(</w:t>
      </w:r>
      <w:proofErr w:type="gramEnd"/>
      <w:r w:rsidRPr="00163ECA">
        <w:rPr>
          <w:sz w:val="28"/>
          <w:szCs w:val="28"/>
        </w:rPr>
        <w:t>имя почты)@.домен&gt;), «Документ» (загрузка документа-основания на регистрацию) и «Сертификат» (загрузка сертификата для подписания электронно-цифровой подписью).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  <w:r w:rsidRPr="00163ECA">
        <w:rPr>
          <w:rFonts w:cs="Calibri"/>
          <w:sz w:val="28"/>
          <w:szCs w:val="28"/>
        </w:rPr>
        <w:lastRenderedPageBreak/>
        <w:t>После введения необходимых для регистрации нового пользователя данных необходимо нажать на кнопку «Сохранить» (Рисунок 51).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right="1275" w:firstLine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3832860" cy="3611880"/>
            <wp:effectExtent l="19050" t="19050" r="15240" b="26670"/>
            <wp:docPr id="27" name="Рисунок 2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860" cy="361188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rFonts w:cs="Calibri"/>
          <w:sz w:val="28"/>
          <w:szCs w:val="28"/>
        </w:rPr>
      </w:pPr>
      <w:r w:rsidRPr="00163ECA">
        <w:rPr>
          <w:sz w:val="28"/>
          <w:szCs w:val="28"/>
        </w:rPr>
        <w:t>Рисунок 51. Сохранение данных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В разделе «Полномочия» необходимо по кнопке «Добавить» назначить полномочия для регистрируемого пользователя (Рисунок 52).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 w:right="567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lastRenderedPageBreak/>
        <w:drawing>
          <wp:inline distT="0" distB="0" distL="0" distR="0">
            <wp:extent cx="3566160" cy="3368040"/>
            <wp:effectExtent l="19050" t="19050" r="15240" b="22860"/>
            <wp:docPr id="26" name="Рисунок 2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160" cy="33680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52. Добавление полномочий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В выпадающем окне представлен перечень полномочий и соответствующих им ролей. Необходимо отметить галочкой необходимые роли, после нажать на кнопку «Заполнить» (Рисунок 53)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3413760" cy="3406140"/>
            <wp:effectExtent l="0" t="0" r="0" b="3810"/>
            <wp:docPr id="25" name="Рисунок 25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Изображение выглядит как стол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53. Заполнение полномочий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По кнопке </w:t>
      </w:r>
      <w:r w:rsidRPr="00163ECA">
        <w:rPr>
          <w:noProof/>
          <w:sz w:val="28"/>
          <w:szCs w:val="28"/>
        </w:rPr>
        <w:drawing>
          <wp:inline distT="0" distB="0" distL="0" distR="0">
            <wp:extent cx="396240" cy="320040"/>
            <wp:effectExtent l="0" t="0" r="381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3ECA">
        <w:rPr>
          <w:sz w:val="28"/>
          <w:szCs w:val="28"/>
        </w:rPr>
        <w:t xml:space="preserve"> полномочие удаляется из списка (Рисунок 54).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lastRenderedPageBreak/>
        <w:drawing>
          <wp:inline distT="0" distB="0" distL="0" distR="0">
            <wp:extent cx="3291840" cy="3268980"/>
            <wp:effectExtent l="0" t="0" r="3810" b="7620"/>
            <wp:docPr id="23" name="Рисунок 2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54. Удаление полномочий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Чтобы сохранить заполненные данные в заявке необходимо нажать «Сохранить», закрытие окна создание заявки без сохранения по кнопке «Закрыть» (Рисунок 55).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3779520" cy="3566160"/>
            <wp:effectExtent l="19050" t="19050" r="11430" b="15240"/>
            <wp:docPr id="22" name="Рисунок 2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356616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55. Сохранение и закрытие окна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31"/>
        <w:rPr>
          <w:szCs w:val="28"/>
        </w:rPr>
      </w:pPr>
      <w:bookmarkStart w:id="63" w:name="_Toc49015545"/>
      <w:bookmarkStart w:id="64" w:name="_Toc58582282"/>
      <w:r w:rsidRPr="00163ECA">
        <w:rPr>
          <w:szCs w:val="28"/>
        </w:rPr>
        <w:lastRenderedPageBreak/>
        <w:t>Формирование заявки на изменение сведений и полномочий уполномоченных лиц участника системы</w:t>
      </w:r>
      <w:bookmarkEnd w:id="63"/>
      <w:bookmarkEnd w:id="64"/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Для изменения данных о пользователе или добавление/исключение полномочий необходимо нажать на кнопку «Создать новую заявку» - «На изменение сведений и полномочий уполномоченных лиц участника системы» (Рисунок 56).</w:t>
      </w: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4975860" cy="2446020"/>
            <wp:effectExtent l="0" t="0" r="0" b="0"/>
            <wp:docPr id="21" name="Рисунок 2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56. Создание заявки на изменение сведений и полномочий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В открывшемся окне поля «Вид заявки», «Номер заявки», «Дата создания заявки», «Автор», «Контактный телефон» заполняются автоматически. Необходимо в поле «Пользователь» выбрать пользователя для изменения сведений или добавление/исключение полномочий. После выбора пользователя автоматически заполняются имеющиеся о нем данные. Поля редактируемые, данные о пользователе можно поменять (Рисунок 57). 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lastRenderedPageBreak/>
        <w:drawing>
          <wp:inline distT="0" distB="0" distL="0" distR="0">
            <wp:extent cx="5189220" cy="5212080"/>
            <wp:effectExtent l="0" t="0" r="0" b="7620"/>
            <wp:docPr id="20" name="Рисунок 2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20" cy="521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  <w:r w:rsidRPr="00163ECA">
        <w:rPr>
          <w:b/>
          <w:sz w:val="28"/>
          <w:szCs w:val="28"/>
        </w:rPr>
        <w:t>Рисунок 57. Создание заявки на изменение сведений и полномочий</w:t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b/>
          <w:sz w:val="28"/>
          <w:szCs w:val="28"/>
        </w:rPr>
        <w:tab/>
      </w:r>
      <w:r w:rsidRPr="00163ECA">
        <w:rPr>
          <w:sz w:val="28"/>
          <w:szCs w:val="28"/>
        </w:rPr>
        <w:t>Для сохранения измененных данных необходимо нажать на кнопку «Сохранить».</w:t>
      </w:r>
    </w:p>
    <w:p w:rsidR="00057020" w:rsidRPr="00163ECA" w:rsidRDefault="00057020" w:rsidP="00057020">
      <w:pPr>
        <w:pStyle w:val="affffff9"/>
        <w:ind w:left="0" w:firstLine="567"/>
        <w:rPr>
          <w:sz w:val="28"/>
          <w:szCs w:val="28"/>
        </w:rPr>
      </w:pPr>
      <w:r w:rsidRPr="00163ECA">
        <w:rPr>
          <w:sz w:val="28"/>
          <w:szCs w:val="28"/>
        </w:rPr>
        <w:t xml:space="preserve">В разделе полномочия есть возможность добавить пользователю новые полномочия по кнопке «Добавить», либо по кнопке </w:t>
      </w:r>
      <w:r w:rsidRPr="00163ECA">
        <w:rPr>
          <w:noProof/>
          <w:sz w:val="28"/>
          <w:szCs w:val="28"/>
        </w:rPr>
        <w:drawing>
          <wp:inline distT="0" distB="0" distL="0" distR="0">
            <wp:extent cx="396240" cy="320040"/>
            <wp:effectExtent l="0" t="0" r="381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3ECA">
        <w:rPr>
          <w:sz w:val="28"/>
          <w:szCs w:val="28"/>
        </w:rPr>
        <w:t xml:space="preserve"> удалить (Рисунок 58).</w:t>
      </w: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lastRenderedPageBreak/>
        <w:drawing>
          <wp:inline distT="0" distB="0" distL="0" distR="0">
            <wp:extent cx="5318760" cy="54940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549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58. Добавление полномочий</w:t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Чтобы сохранить измененные данные в заявке необходимо нажать «Сохранить», закрытие окна создание заявки без сохранения по кнопке «Закрыть» (Рисунок 59).</w:t>
      </w: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lastRenderedPageBreak/>
        <w:drawing>
          <wp:inline distT="0" distB="0" distL="0" distR="0">
            <wp:extent cx="5356860" cy="53721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6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59. Сохранение и закрытие окна</w:t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</w:p>
    <w:p w:rsidR="00057020" w:rsidRPr="00163ECA" w:rsidRDefault="00057020" w:rsidP="00057020">
      <w:pPr>
        <w:pStyle w:val="31"/>
        <w:rPr>
          <w:szCs w:val="28"/>
        </w:rPr>
      </w:pPr>
      <w:bookmarkStart w:id="65" w:name="_Toc49015546"/>
      <w:bookmarkStart w:id="66" w:name="_Toc58582283"/>
      <w:r w:rsidRPr="00163ECA">
        <w:rPr>
          <w:szCs w:val="28"/>
        </w:rPr>
        <w:t>Формирование заявки на прекращение доступа уполномоченных лиц участника системы</w:t>
      </w:r>
      <w:bookmarkEnd w:id="65"/>
      <w:bookmarkEnd w:id="66"/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Для прекращения доступа пользователя к системе необходимо нажать на кнопку «Создать новую заявку» - «На прекращение доступа уполномоченных лица участника системы» (Рисунок 60).</w:t>
      </w: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lastRenderedPageBreak/>
        <w:drawing>
          <wp:inline distT="0" distB="0" distL="0" distR="0">
            <wp:extent cx="5394960" cy="2324100"/>
            <wp:effectExtent l="0" t="0" r="0" b="0"/>
            <wp:docPr id="16" name="Рисунок 1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60. Создание заявки на прекращение действия полномочий пользователя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В открывшемся окне поля «Вид заявки», «Номер заявки», «Дата создания заявки», «Автор», «Контактный телефон» заполняются автоматически. Необходимо в поле «Пользователь» выбрать пользователя для прекращения доступа к системе (Рисунок 61).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 w:right="1134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3931920" cy="39700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397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  <w:r w:rsidRPr="00163ECA">
        <w:rPr>
          <w:b/>
          <w:sz w:val="28"/>
          <w:szCs w:val="28"/>
        </w:rPr>
        <w:t>Рисунок 61. Заявка на прекращение действия полномочий пользователя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Чтобы сохранить данные в заявке необходимо нажать «Сохранить», закрытие окна создание заявки без сохранения по кнопке «Закрыть» (Рисунок 62).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 w:right="283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lastRenderedPageBreak/>
        <w:drawing>
          <wp:inline distT="0" distB="0" distL="0" distR="0">
            <wp:extent cx="5524500" cy="55397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553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62. Сохранение и закрытие окна</w:t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</w:p>
    <w:p w:rsidR="00057020" w:rsidRPr="00163ECA" w:rsidRDefault="00057020" w:rsidP="00057020">
      <w:pPr>
        <w:pStyle w:val="31"/>
        <w:rPr>
          <w:szCs w:val="28"/>
        </w:rPr>
      </w:pPr>
      <w:bookmarkStart w:id="67" w:name="_Toc49015547"/>
      <w:bookmarkStart w:id="68" w:name="_Toc58582284"/>
      <w:r w:rsidRPr="00163ECA">
        <w:rPr>
          <w:szCs w:val="28"/>
        </w:rPr>
        <w:t>Согласование заявок</w:t>
      </w:r>
      <w:bookmarkEnd w:id="67"/>
      <w:bookmarkEnd w:id="68"/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Процесс согласования заявки начинается после создания листа согласования для заявки. Для формирования листа согласования необходимо нажать на кнопку «Согласование</w:t>
      </w:r>
      <w:proofErr w:type="gramStart"/>
      <w:r w:rsidRPr="00163ECA">
        <w:rPr>
          <w:sz w:val="28"/>
          <w:szCs w:val="28"/>
        </w:rPr>
        <w:t>»-</w:t>
      </w:r>
      <w:proofErr w:type="gramEnd"/>
      <w:r w:rsidRPr="00163ECA">
        <w:rPr>
          <w:sz w:val="28"/>
          <w:szCs w:val="28"/>
        </w:rPr>
        <w:t>«Внутреннее согласование» (Рисунок 63).</w:t>
      </w:r>
    </w:p>
    <w:p w:rsidR="00057020" w:rsidRPr="00163ECA" w:rsidRDefault="00057020" w:rsidP="00057020">
      <w:pPr>
        <w:pStyle w:val="affffff9"/>
        <w:keepNext/>
        <w:ind w:left="0" w:right="85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lastRenderedPageBreak/>
        <w:drawing>
          <wp:inline distT="0" distB="0" distL="0" distR="0">
            <wp:extent cx="5379720" cy="2286000"/>
            <wp:effectExtent l="19050" t="19050" r="11430" b="19050"/>
            <wp:docPr id="13" name="Рисунок 1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22860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63. Создание листа согласования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proofErr w:type="gramStart"/>
      <w:r w:rsidRPr="00163ECA">
        <w:rPr>
          <w:sz w:val="28"/>
          <w:szCs w:val="28"/>
        </w:rPr>
        <w:t>В открывшемся окне поля «Дата, время», «ФИО, Организация», «Продолжительность согласования», «Документ утвержден», «Комментарий» заполняются автоматически.</w:t>
      </w:r>
      <w:proofErr w:type="gramEnd"/>
      <w:r w:rsidRPr="00163ECA">
        <w:rPr>
          <w:sz w:val="28"/>
          <w:szCs w:val="28"/>
        </w:rPr>
        <w:t xml:space="preserve"> Пользователю необходимо по кнопке «Добавить» выбрать перечень согласующих (их может быть 2 и более) и перечень утверждающих (утверждающий всегда 1) (Рисунок 64).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4815840" cy="4076700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84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64. Лист согласования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По кнопке «Сохранить» запускается процесс согласования заявки. Заявка переходит из статуса «Черновик» в статус «На согласовании» (Рисунок 65).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tabs>
          <w:tab w:val="left" w:pos="8931"/>
        </w:tabs>
        <w:ind w:left="0" w:right="85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lastRenderedPageBreak/>
        <w:drawing>
          <wp:inline distT="0" distB="0" distL="0" distR="0">
            <wp:extent cx="4282440" cy="3672840"/>
            <wp:effectExtent l="19050" t="19050" r="22860" b="22860"/>
            <wp:docPr id="11" name="Рисунок 1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36728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  <w:r w:rsidRPr="00163ECA">
        <w:rPr>
          <w:b/>
          <w:sz w:val="28"/>
          <w:szCs w:val="28"/>
        </w:rPr>
        <w:t>Рисунок 65. Сохранение листа согласования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Далее пользователи, указанные в перечне </w:t>
      </w:r>
      <w:proofErr w:type="gramStart"/>
      <w:r w:rsidRPr="00163ECA">
        <w:rPr>
          <w:sz w:val="28"/>
          <w:szCs w:val="28"/>
        </w:rPr>
        <w:t>согласующих</w:t>
      </w:r>
      <w:proofErr w:type="gramEnd"/>
      <w:r w:rsidRPr="00163ECA">
        <w:rPr>
          <w:sz w:val="28"/>
          <w:szCs w:val="28"/>
        </w:rPr>
        <w:t>, согласовывают заявку. Для этого необходимо зайти в «Документы и справочники</w:t>
      </w:r>
      <w:proofErr w:type="gramStart"/>
      <w:r w:rsidRPr="00163ECA">
        <w:rPr>
          <w:sz w:val="28"/>
          <w:szCs w:val="28"/>
        </w:rPr>
        <w:t>»-</w:t>
      </w:r>
      <w:proofErr w:type="gramEnd"/>
      <w:r w:rsidRPr="00163ECA">
        <w:rPr>
          <w:sz w:val="28"/>
          <w:szCs w:val="28"/>
        </w:rPr>
        <w:t>«Реестр заявок»-«Согласование»-«Внутреннее согласование». В листе согласования для согласующих пользователей появится кнопка «Согласовано» или «Не согласовано» (Рисунок 66).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 w:right="85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3863340" cy="3276600"/>
            <wp:effectExtent l="19050" t="19050" r="22860" b="190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340" cy="32766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66. Согласование заявок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Далее пользователь, указанный в перечне </w:t>
      </w:r>
      <w:proofErr w:type="gramStart"/>
      <w:r w:rsidRPr="00163ECA">
        <w:rPr>
          <w:sz w:val="28"/>
          <w:szCs w:val="28"/>
        </w:rPr>
        <w:t>утверждающих</w:t>
      </w:r>
      <w:proofErr w:type="gramEnd"/>
      <w:r w:rsidRPr="00163ECA">
        <w:rPr>
          <w:sz w:val="28"/>
          <w:szCs w:val="28"/>
        </w:rPr>
        <w:t>, утверждает заявку. Для этого необходимо зайти в «Документы и справочники</w:t>
      </w:r>
      <w:proofErr w:type="gramStart"/>
      <w:r w:rsidRPr="00163ECA">
        <w:rPr>
          <w:sz w:val="28"/>
          <w:szCs w:val="28"/>
        </w:rPr>
        <w:t>»-</w:t>
      </w:r>
      <w:proofErr w:type="gramEnd"/>
      <w:r w:rsidRPr="00163ECA">
        <w:rPr>
          <w:sz w:val="28"/>
          <w:szCs w:val="28"/>
        </w:rPr>
        <w:t xml:space="preserve">«Реестр заявок»-«Согласование»-«Внутреннее согласование»-«Лист согласования». В листе </w:t>
      </w:r>
      <w:r w:rsidRPr="00163ECA">
        <w:rPr>
          <w:sz w:val="28"/>
          <w:szCs w:val="28"/>
        </w:rPr>
        <w:lastRenderedPageBreak/>
        <w:t xml:space="preserve">согласования для утверждающего пользователя появится кнопка «Утверждено» или «Не утверждено» (Рисунок 67). 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 w:right="708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3741420" cy="3192780"/>
            <wp:effectExtent l="19050" t="19050" r="11430" b="26670"/>
            <wp:docPr id="9" name="Рисунок 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319278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67 Утверждение заявок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После утверждения выходит окно «Подпись» для выбора сертификата. </w:t>
      </w:r>
      <w:r w:rsidRPr="00163ECA">
        <w:rPr>
          <w:color w:val="000000"/>
          <w:sz w:val="28"/>
          <w:szCs w:val="28"/>
        </w:rPr>
        <w:t>(</w:t>
      </w:r>
      <w:r w:rsidRPr="00163ECA">
        <w:rPr>
          <w:sz w:val="28"/>
          <w:szCs w:val="28"/>
        </w:rPr>
        <w:t>Рисунок 68).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 w:right="850"/>
        <w:jc w:val="center"/>
        <w:rPr>
          <w:sz w:val="28"/>
          <w:szCs w:val="28"/>
        </w:rPr>
      </w:pPr>
      <w:r w:rsidRPr="00163ECA">
        <w:rPr>
          <w:noProof/>
          <w:sz w:val="28"/>
          <w:szCs w:val="28"/>
        </w:rPr>
        <w:drawing>
          <wp:inline distT="0" distB="0" distL="0" distR="0">
            <wp:extent cx="3589020" cy="2415540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68. Окно «Подпись»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>После появляется печатная форма заявки для наложения электронной подписи (Рисунок 69).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 w:right="708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lastRenderedPageBreak/>
        <w:drawing>
          <wp:inline distT="0" distB="0" distL="0" distR="0">
            <wp:extent cx="5044440" cy="3794760"/>
            <wp:effectExtent l="19050" t="19050" r="22860" b="152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440" cy="379476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69. Подписание электронной подписью</w:t>
      </w:r>
    </w:p>
    <w:p w:rsidR="00057020" w:rsidRPr="00163ECA" w:rsidRDefault="00057020" w:rsidP="00057020">
      <w:pPr>
        <w:pStyle w:val="affffff9"/>
        <w:ind w:left="0" w:firstLine="567"/>
        <w:jc w:val="center"/>
        <w:rPr>
          <w:b/>
          <w:sz w:val="28"/>
          <w:szCs w:val="28"/>
        </w:rPr>
      </w:pP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После успешного согласования и утверждения заявки внутри организации заявка переходит на согласование ФОМС. Индикатор «ФОМС» в «Реестре заявок» показывает статус резолюции наложенной пользователем ФОМС. Если индикатор серый, то резолюция еще не создана, и заявка еще не перешла на согласование ФОМС. Если индикатор желтый, то заявка находится на согласовании. Если индикатор зеленый, </w:t>
      </w:r>
      <w:proofErr w:type="gramStart"/>
      <w:r w:rsidRPr="00163ECA">
        <w:rPr>
          <w:sz w:val="28"/>
          <w:szCs w:val="28"/>
        </w:rPr>
        <w:t>значит резолюция положительна</w:t>
      </w:r>
      <w:proofErr w:type="gramEnd"/>
      <w:r w:rsidRPr="00163ECA">
        <w:rPr>
          <w:sz w:val="28"/>
          <w:szCs w:val="28"/>
        </w:rPr>
        <w:t xml:space="preserve"> (</w:t>
      </w:r>
      <w:proofErr w:type="spellStart"/>
      <w:r w:rsidRPr="00163ECA">
        <w:rPr>
          <w:sz w:val="28"/>
          <w:szCs w:val="28"/>
        </w:rPr>
        <w:t>Резолюция=Подписано</w:t>
      </w:r>
      <w:proofErr w:type="spellEnd"/>
      <w:r w:rsidRPr="00163ECA">
        <w:rPr>
          <w:sz w:val="28"/>
          <w:szCs w:val="28"/>
        </w:rPr>
        <w:t xml:space="preserve">). Если индикатор красный, </w:t>
      </w:r>
      <w:proofErr w:type="gramStart"/>
      <w:r w:rsidRPr="00163ECA">
        <w:rPr>
          <w:sz w:val="28"/>
          <w:szCs w:val="28"/>
        </w:rPr>
        <w:t>значит резолюция отрицательна</w:t>
      </w:r>
      <w:proofErr w:type="gramEnd"/>
      <w:r w:rsidRPr="00163ECA">
        <w:rPr>
          <w:sz w:val="28"/>
          <w:szCs w:val="28"/>
        </w:rPr>
        <w:t xml:space="preserve"> (</w:t>
      </w:r>
      <w:proofErr w:type="spellStart"/>
      <w:r w:rsidRPr="00163ECA">
        <w:rPr>
          <w:sz w:val="28"/>
          <w:szCs w:val="28"/>
        </w:rPr>
        <w:t>Резолюция=Отклонено</w:t>
      </w:r>
      <w:proofErr w:type="spellEnd"/>
      <w:r w:rsidRPr="00163ECA">
        <w:rPr>
          <w:sz w:val="28"/>
          <w:szCs w:val="28"/>
        </w:rPr>
        <w:t>) (Рисунок 70).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rFonts w:ascii="Calibri" w:hAnsi="Calibri" w:cs="Calibri"/>
          <w:sz w:val="28"/>
          <w:szCs w:val="28"/>
        </w:rPr>
      </w:pPr>
    </w:p>
    <w:p w:rsidR="00057020" w:rsidRPr="00163ECA" w:rsidRDefault="00057020" w:rsidP="00057020">
      <w:pPr>
        <w:pStyle w:val="affffff9"/>
        <w:keepNext/>
        <w:ind w:left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5090160" cy="2164080"/>
            <wp:effectExtent l="19050" t="19050" r="15240" b="26670"/>
            <wp:docPr id="6" name="Рисунок 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160" cy="216408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rFonts w:ascii="Calibri" w:hAnsi="Calibri" w:cs="Calibri"/>
          <w:sz w:val="28"/>
          <w:szCs w:val="28"/>
        </w:rPr>
      </w:pPr>
      <w:r w:rsidRPr="00163ECA">
        <w:rPr>
          <w:sz w:val="28"/>
          <w:szCs w:val="28"/>
        </w:rPr>
        <w:t>Рисунок 70. Индикаторы заявки</w:t>
      </w: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  <w:r w:rsidRPr="00163ECA">
        <w:rPr>
          <w:sz w:val="28"/>
          <w:szCs w:val="28"/>
        </w:rPr>
        <w:t>Для того чтобы создать резолюцию необходимо нажать на кнопку «Согласование» - «Внешнее согласование» - «Резолюция» (Рисунок 71).</w:t>
      </w: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firstLine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lastRenderedPageBreak/>
        <w:drawing>
          <wp:inline distT="0" distB="0" distL="0" distR="0">
            <wp:extent cx="5684520" cy="2415540"/>
            <wp:effectExtent l="19050" t="19050" r="11430" b="22860"/>
            <wp:docPr id="5" name="Рисунок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24155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71. Создание резолюции</w:t>
      </w: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  <w:r w:rsidRPr="00163ECA">
        <w:rPr>
          <w:sz w:val="28"/>
          <w:szCs w:val="28"/>
        </w:rPr>
        <w:t>Откроется окно выбора резолюции. Резолюция может быть положительная – “Зарегистрировать” (Рисунок 72).</w:t>
      </w:r>
    </w:p>
    <w:p w:rsidR="00057020" w:rsidRPr="00163ECA" w:rsidRDefault="00057020" w:rsidP="00057020">
      <w:pPr>
        <w:spacing w:line="240" w:lineRule="auto"/>
        <w:ind w:firstLine="567"/>
        <w:rPr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right="708" w:firstLine="0"/>
        <w:jc w:val="center"/>
        <w:rPr>
          <w:sz w:val="28"/>
          <w:szCs w:val="28"/>
        </w:rPr>
      </w:pPr>
      <w:r w:rsidRPr="00163ECA">
        <w:rPr>
          <w:rFonts w:ascii="Calibri" w:hAnsi="Calibri" w:cs="Calibri"/>
          <w:noProof/>
          <w:sz w:val="28"/>
          <w:szCs w:val="28"/>
        </w:rPr>
        <w:drawing>
          <wp:inline distT="0" distB="0" distL="0" distR="0">
            <wp:extent cx="5204460" cy="2773680"/>
            <wp:effectExtent l="19050" t="19050" r="15240" b="26670"/>
            <wp:docPr id="4" name="Рисунок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460" cy="277368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sz w:val="28"/>
          <w:szCs w:val="28"/>
        </w:rPr>
      </w:pPr>
      <w:r w:rsidRPr="00163ECA">
        <w:rPr>
          <w:sz w:val="28"/>
          <w:szCs w:val="28"/>
        </w:rPr>
        <w:t>Рисунок 72. Резолюция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  <w:r w:rsidRPr="00163ECA">
        <w:rPr>
          <w:rFonts w:cs="Calibri"/>
          <w:sz w:val="28"/>
          <w:szCs w:val="28"/>
        </w:rPr>
        <w:t>Может быть отрицательной – «Не зарегистрировать». При отрицательной резолюции обязательно для заполнения поле «Комментарий» (Рисунок 73).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firstLine="0"/>
        <w:jc w:val="center"/>
        <w:rPr>
          <w:sz w:val="28"/>
          <w:szCs w:val="28"/>
        </w:rPr>
      </w:pPr>
      <w:r w:rsidRPr="00163ECA">
        <w:rPr>
          <w:rFonts w:cs="Calibri"/>
          <w:noProof/>
          <w:sz w:val="28"/>
          <w:szCs w:val="28"/>
        </w:rPr>
        <w:lastRenderedPageBreak/>
        <w:drawing>
          <wp:inline distT="0" distB="0" distL="0" distR="0">
            <wp:extent cx="5402580" cy="2910840"/>
            <wp:effectExtent l="19050" t="19050" r="26670" b="22860"/>
            <wp:docPr id="3" name="Рисунок 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29108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rFonts w:cs="Calibri"/>
          <w:sz w:val="28"/>
          <w:szCs w:val="28"/>
        </w:rPr>
      </w:pPr>
      <w:r w:rsidRPr="00163ECA">
        <w:rPr>
          <w:sz w:val="28"/>
          <w:szCs w:val="28"/>
        </w:rPr>
        <w:t>Рисунок 73. Отрицательная резолюция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  <w:r w:rsidRPr="00163ECA">
        <w:rPr>
          <w:rFonts w:cs="Calibri"/>
          <w:sz w:val="28"/>
          <w:szCs w:val="28"/>
        </w:rPr>
        <w:t>После наложения резолюции необходимо нажать на кнопку «Сохранить».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  <w:r w:rsidRPr="00163ECA">
        <w:rPr>
          <w:rFonts w:cs="Calibri"/>
          <w:sz w:val="28"/>
          <w:szCs w:val="28"/>
        </w:rPr>
        <w:t>После создания резолюции необходимо ее согласовать. Для этого необходимо сформировать лист согласования по кнопке «Согласование» - «Согласование резолюции» (Рисунок 74).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firstLine="0"/>
        <w:jc w:val="center"/>
        <w:rPr>
          <w:sz w:val="28"/>
          <w:szCs w:val="28"/>
        </w:rPr>
      </w:pPr>
      <w:r w:rsidRPr="00163ECA">
        <w:rPr>
          <w:rFonts w:cs="Calibri"/>
          <w:noProof/>
          <w:sz w:val="28"/>
          <w:szCs w:val="28"/>
        </w:rPr>
        <w:drawing>
          <wp:inline distT="0" distB="0" distL="0" distR="0">
            <wp:extent cx="5143500" cy="2194560"/>
            <wp:effectExtent l="19050" t="19050" r="19050" b="15240"/>
            <wp:docPr id="2" name="Рисунок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19456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rFonts w:cs="Calibri"/>
          <w:sz w:val="28"/>
          <w:szCs w:val="28"/>
        </w:rPr>
      </w:pPr>
      <w:r w:rsidRPr="00163ECA">
        <w:rPr>
          <w:sz w:val="28"/>
          <w:szCs w:val="28"/>
        </w:rPr>
        <w:t>Рисунок 74. Согласование резолюции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  <w:r w:rsidRPr="00163ECA">
        <w:rPr>
          <w:rFonts w:cs="Calibri"/>
          <w:sz w:val="28"/>
          <w:szCs w:val="28"/>
        </w:rPr>
        <w:t xml:space="preserve">Создание листа согласование для внешнего согласования происходит аналогично внутреннему согласованию. Необходимо выбрать перечень </w:t>
      </w:r>
      <w:proofErr w:type="gramStart"/>
      <w:r w:rsidRPr="00163ECA">
        <w:rPr>
          <w:rFonts w:cs="Calibri"/>
          <w:sz w:val="28"/>
          <w:szCs w:val="28"/>
        </w:rPr>
        <w:t>согласующих</w:t>
      </w:r>
      <w:proofErr w:type="gramEnd"/>
      <w:r w:rsidRPr="00163ECA">
        <w:rPr>
          <w:rFonts w:cs="Calibri"/>
          <w:sz w:val="28"/>
          <w:szCs w:val="28"/>
        </w:rPr>
        <w:t xml:space="preserve"> и утверждающих (Рисунок 75).</w:t>
      </w:r>
    </w:p>
    <w:p w:rsidR="00057020" w:rsidRPr="00163ECA" w:rsidRDefault="00057020" w:rsidP="00057020">
      <w:pPr>
        <w:spacing w:line="240" w:lineRule="auto"/>
        <w:ind w:firstLine="567"/>
        <w:rPr>
          <w:rFonts w:cs="Calibri"/>
          <w:sz w:val="28"/>
          <w:szCs w:val="28"/>
        </w:rPr>
      </w:pPr>
    </w:p>
    <w:p w:rsidR="00057020" w:rsidRPr="00163ECA" w:rsidRDefault="00057020" w:rsidP="00057020">
      <w:pPr>
        <w:keepNext/>
        <w:spacing w:line="240" w:lineRule="auto"/>
        <w:ind w:firstLine="0"/>
        <w:jc w:val="center"/>
        <w:rPr>
          <w:sz w:val="28"/>
          <w:szCs w:val="28"/>
        </w:rPr>
      </w:pPr>
      <w:r w:rsidRPr="00163ECA">
        <w:rPr>
          <w:rFonts w:cs="Calibri"/>
          <w:noProof/>
          <w:sz w:val="28"/>
          <w:szCs w:val="28"/>
        </w:rPr>
        <w:lastRenderedPageBreak/>
        <w:drawing>
          <wp:inline distT="0" distB="0" distL="0" distR="0">
            <wp:extent cx="4754880" cy="4038600"/>
            <wp:effectExtent l="19050" t="19050" r="26670" b="19050"/>
            <wp:docPr id="1" name="Рисунок 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40386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57020" w:rsidRPr="00163ECA" w:rsidRDefault="00057020" w:rsidP="00057020">
      <w:pPr>
        <w:pStyle w:val="afd"/>
        <w:rPr>
          <w:rFonts w:cs="Calibri"/>
          <w:sz w:val="28"/>
          <w:szCs w:val="28"/>
        </w:rPr>
      </w:pPr>
      <w:r w:rsidRPr="00163ECA">
        <w:rPr>
          <w:sz w:val="28"/>
          <w:szCs w:val="28"/>
        </w:rPr>
        <w:t>Рисунок 75. Лист согласования резолюции</w:t>
      </w:r>
    </w:p>
    <w:p w:rsidR="00057020" w:rsidRPr="00163ECA" w:rsidRDefault="00057020" w:rsidP="00057020">
      <w:pPr>
        <w:pStyle w:val="affffff9"/>
        <w:ind w:left="0" w:firstLine="567"/>
        <w:jc w:val="both"/>
        <w:rPr>
          <w:sz w:val="28"/>
          <w:szCs w:val="28"/>
        </w:rPr>
      </w:pPr>
      <w:r w:rsidRPr="00163ECA">
        <w:rPr>
          <w:sz w:val="28"/>
          <w:szCs w:val="28"/>
        </w:rPr>
        <w:t xml:space="preserve">После успешного согласования и утверждения выбранными пользователями в списке </w:t>
      </w:r>
      <w:proofErr w:type="gramStart"/>
      <w:r w:rsidRPr="00163ECA">
        <w:rPr>
          <w:sz w:val="28"/>
          <w:szCs w:val="28"/>
        </w:rPr>
        <w:t>согласующих</w:t>
      </w:r>
      <w:proofErr w:type="gramEnd"/>
      <w:r w:rsidRPr="00163ECA">
        <w:rPr>
          <w:sz w:val="28"/>
          <w:szCs w:val="28"/>
        </w:rPr>
        <w:t xml:space="preserve"> и утверждающих на внешнем уровне согласования ФОМС (аналогично согласованию и утверждению на внутреннем уровне согласования) создается пользователь.</w:t>
      </w:r>
    </w:p>
    <w:p w:rsidR="00057020" w:rsidRPr="00163ECA" w:rsidRDefault="00057020" w:rsidP="00057020">
      <w:pPr>
        <w:spacing w:line="360" w:lineRule="atLeast"/>
        <w:ind w:left="709"/>
        <w:rPr>
          <w:sz w:val="28"/>
          <w:szCs w:val="28"/>
        </w:rPr>
      </w:pPr>
    </w:p>
    <w:p w:rsidR="00057020" w:rsidRPr="00163ECA" w:rsidRDefault="00057020" w:rsidP="00057020">
      <w:pPr>
        <w:spacing w:line="360" w:lineRule="atLeast"/>
        <w:ind w:left="709"/>
        <w:jc w:val="center"/>
        <w:rPr>
          <w:sz w:val="28"/>
          <w:szCs w:val="28"/>
        </w:rPr>
      </w:pPr>
    </w:p>
    <w:p w:rsidR="00057020" w:rsidRPr="00163ECA" w:rsidRDefault="00057020" w:rsidP="00057020">
      <w:pPr>
        <w:ind w:firstLine="426"/>
        <w:rPr>
          <w:sz w:val="28"/>
          <w:szCs w:val="28"/>
          <w:lang/>
        </w:rPr>
      </w:pPr>
    </w:p>
    <w:p w:rsidR="00057020" w:rsidRPr="00163ECA" w:rsidRDefault="00057020" w:rsidP="00057020">
      <w:pPr>
        <w:pStyle w:val="10"/>
        <w:numPr>
          <w:ilvl w:val="0"/>
          <w:numId w:val="0"/>
        </w:numPr>
        <w:spacing w:line="360" w:lineRule="atLeast"/>
        <w:ind w:left="851"/>
      </w:pPr>
    </w:p>
    <w:p w:rsidR="00057020" w:rsidRPr="00163ECA" w:rsidRDefault="00057020" w:rsidP="00057020">
      <w:pPr>
        <w:pStyle w:val="10"/>
        <w:numPr>
          <w:ilvl w:val="0"/>
          <w:numId w:val="0"/>
        </w:numPr>
        <w:spacing w:line="360" w:lineRule="atLeast"/>
        <w:ind w:left="851"/>
      </w:pPr>
    </w:p>
    <w:p w:rsidR="00057020" w:rsidRPr="00163ECA" w:rsidRDefault="00057020" w:rsidP="00057020">
      <w:pPr>
        <w:pStyle w:val="10"/>
        <w:numPr>
          <w:ilvl w:val="0"/>
          <w:numId w:val="0"/>
        </w:numPr>
        <w:spacing w:line="360" w:lineRule="atLeast"/>
        <w:ind w:left="851"/>
      </w:pPr>
    </w:p>
    <w:p w:rsidR="00057020" w:rsidRPr="00163ECA" w:rsidRDefault="00057020" w:rsidP="00163ECA">
      <w:pPr>
        <w:pStyle w:val="11"/>
        <w:rPr>
          <w:sz w:val="28"/>
          <w:szCs w:val="28"/>
        </w:rPr>
      </w:pPr>
      <w:bookmarkStart w:id="69" w:name="_Toc58582285"/>
      <w:r w:rsidRPr="00163ECA">
        <w:rPr>
          <w:sz w:val="28"/>
          <w:szCs w:val="28"/>
        </w:rPr>
        <w:lastRenderedPageBreak/>
        <w:t>ПРОБЛЕМЫ при подключении к системе и их устранение</w:t>
      </w:r>
      <w:bookmarkEnd w:id="69"/>
    </w:p>
    <w:p w:rsidR="00057020" w:rsidRPr="00163ECA" w:rsidRDefault="00057020" w:rsidP="00057020">
      <w:pPr>
        <w:pStyle w:val="2"/>
        <w:rPr>
          <w:szCs w:val="28"/>
        </w:rPr>
      </w:pPr>
      <w:bookmarkStart w:id="70" w:name="_Toc58582286"/>
      <w:r w:rsidRPr="00163ECA">
        <w:rPr>
          <w:szCs w:val="28"/>
        </w:rPr>
        <w:t>Окно входа в Систему</w:t>
      </w:r>
      <w:bookmarkEnd w:id="70"/>
    </w:p>
    <w:p w:rsidR="00057020" w:rsidRPr="00163ECA" w:rsidRDefault="00057020" w:rsidP="00057020">
      <w:pPr>
        <w:spacing w:line="360" w:lineRule="atLeast"/>
        <w:ind w:firstLine="567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В случае отказа во входе в Систему, необходимо: </w:t>
      </w:r>
    </w:p>
    <w:p w:rsidR="00057020" w:rsidRPr="00163ECA" w:rsidRDefault="00057020" w:rsidP="00132E0C">
      <w:pPr>
        <w:numPr>
          <w:ilvl w:val="3"/>
          <w:numId w:val="31"/>
        </w:numPr>
        <w:spacing w:line="360" w:lineRule="atLeast"/>
        <w:ind w:left="0" w:firstLine="567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>Убедиться в том, что уполномоченному лицу подтверждено разрешение работы в Системе (</w:t>
      </w:r>
      <w:r w:rsidRPr="00163ECA">
        <w:rPr>
          <w:sz w:val="28"/>
          <w:szCs w:val="28"/>
        </w:rPr>
        <w:t>высылается на адрес уполномоченного лица после утверждения заявки в Федеральном фонде обязательного медицинского страхования)</w:t>
      </w:r>
      <w:r w:rsidRPr="00163ECA">
        <w:rPr>
          <w:sz w:val="28"/>
          <w:szCs w:val="28"/>
          <w:lang/>
        </w:rPr>
        <w:t>.</w:t>
      </w:r>
    </w:p>
    <w:p w:rsidR="00057020" w:rsidRPr="00163ECA" w:rsidRDefault="00057020" w:rsidP="00132E0C">
      <w:pPr>
        <w:numPr>
          <w:ilvl w:val="3"/>
          <w:numId w:val="31"/>
        </w:numPr>
        <w:spacing w:line="360" w:lineRule="atLeast"/>
        <w:ind w:left="0" w:firstLine="567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>Убедиться в том, что в автоматизированном рабочем месте установлен сертификат лица, которому подтверждено участие.</w:t>
      </w:r>
    </w:p>
    <w:p w:rsidR="00057020" w:rsidRPr="00163ECA" w:rsidRDefault="00057020" w:rsidP="00132E0C">
      <w:pPr>
        <w:numPr>
          <w:ilvl w:val="3"/>
          <w:numId w:val="31"/>
        </w:numPr>
        <w:spacing w:line="360" w:lineRule="atLeast"/>
        <w:ind w:left="0" w:firstLine="567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Убедиться в том, что СНИЛС владельца сертификата (указан в поле субъект сертификата) соответствует значению СНИЛС в Системе. </w:t>
      </w:r>
    </w:p>
    <w:p w:rsidR="00057020" w:rsidRPr="00163ECA" w:rsidRDefault="00057020" w:rsidP="00132E0C">
      <w:pPr>
        <w:numPr>
          <w:ilvl w:val="3"/>
          <w:numId w:val="31"/>
        </w:numPr>
        <w:spacing w:line="360" w:lineRule="atLeast"/>
        <w:ind w:left="0" w:firstLine="567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Проверить свой интернет-браузер на список совместимых браузеров в </w:t>
      </w:r>
      <w:proofErr w:type="gramStart"/>
      <w:r w:rsidRPr="00163ECA">
        <w:rPr>
          <w:sz w:val="28"/>
          <w:szCs w:val="28"/>
          <w:lang/>
        </w:rPr>
        <w:t>разделе</w:t>
      </w:r>
      <w:proofErr w:type="gramEnd"/>
      <w:r w:rsidRPr="00163ECA">
        <w:rPr>
          <w:sz w:val="28"/>
          <w:szCs w:val="28"/>
          <w:lang/>
        </w:rPr>
        <w:t xml:space="preserve"> 1 данной инструкции.</w:t>
      </w:r>
    </w:p>
    <w:p w:rsidR="00057020" w:rsidRPr="00163ECA" w:rsidRDefault="00057020" w:rsidP="00057020">
      <w:pPr>
        <w:spacing w:line="360" w:lineRule="atLeast"/>
        <w:ind w:firstLine="567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>В случае</w:t>
      </w:r>
      <w:proofErr w:type="gramStart"/>
      <w:r w:rsidRPr="00163ECA">
        <w:rPr>
          <w:sz w:val="28"/>
          <w:szCs w:val="28"/>
          <w:lang/>
        </w:rPr>
        <w:t>,</w:t>
      </w:r>
      <w:proofErr w:type="gramEnd"/>
      <w:r w:rsidRPr="00163ECA">
        <w:rPr>
          <w:sz w:val="28"/>
          <w:szCs w:val="28"/>
          <w:lang/>
        </w:rPr>
        <w:t xml:space="preserve"> если проблемы сохраняются, за разъяснением порядка регистрации пользователей обращайтесь в службу поддержки Системы по телефону </w:t>
      </w:r>
      <w:r w:rsidR="00330657">
        <w:rPr>
          <w:sz w:val="28"/>
          <w:szCs w:val="28"/>
          <w:lang/>
        </w:rPr>
        <w:t>8-800-101-65-47</w:t>
      </w:r>
    </w:p>
    <w:p w:rsidR="00057020" w:rsidRPr="00163ECA" w:rsidRDefault="00057020" w:rsidP="00057020">
      <w:pPr>
        <w:pStyle w:val="2"/>
        <w:rPr>
          <w:szCs w:val="28"/>
        </w:rPr>
      </w:pPr>
      <w:bookmarkStart w:id="71" w:name="_Toc58582287"/>
      <w:r w:rsidRPr="00163ECA">
        <w:rPr>
          <w:szCs w:val="28"/>
        </w:rPr>
        <w:t>Иные ошибки</w:t>
      </w:r>
      <w:bookmarkEnd w:id="71"/>
    </w:p>
    <w:p w:rsidR="00057020" w:rsidRPr="00163ECA" w:rsidRDefault="00057020" w:rsidP="00057020">
      <w:pPr>
        <w:spacing w:line="360" w:lineRule="atLeast"/>
        <w:ind w:firstLine="567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В случае возникновения ошибок в процессе подключения и настройки программного обеспечения, не описанных в данной инструкции, необходимо: </w:t>
      </w:r>
    </w:p>
    <w:p w:rsidR="00057020" w:rsidRPr="00163ECA" w:rsidRDefault="00057020" w:rsidP="00132E0C">
      <w:pPr>
        <w:numPr>
          <w:ilvl w:val="0"/>
          <w:numId w:val="36"/>
        </w:numPr>
        <w:spacing w:line="360" w:lineRule="atLeast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>сделать снимок экрана (</w:t>
      </w:r>
      <w:proofErr w:type="spellStart"/>
      <w:r w:rsidRPr="00163ECA">
        <w:rPr>
          <w:sz w:val="28"/>
          <w:szCs w:val="28"/>
          <w:lang/>
        </w:rPr>
        <w:t>скриншот</w:t>
      </w:r>
      <w:proofErr w:type="spellEnd"/>
      <w:r w:rsidRPr="00163ECA">
        <w:rPr>
          <w:sz w:val="28"/>
          <w:szCs w:val="28"/>
          <w:lang/>
        </w:rPr>
        <w:t>) ошибки;</w:t>
      </w:r>
    </w:p>
    <w:p w:rsidR="00057020" w:rsidRPr="00163ECA" w:rsidRDefault="00057020" w:rsidP="00132E0C">
      <w:pPr>
        <w:numPr>
          <w:ilvl w:val="0"/>
          <w:numId w:val="36"/>
        </w:numPr>
        <w:spacing w:line="360" w:lineRule="atLeast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в </w:t>
      </w:r>
      <w:proofErr w:type="gramStart"/>
      <w:r w:rsidRPr="00163ECA">
        <w:rPr>
          <w:sz w:val="28"/>
          <w:szCs w:val="28"/>
          <w:lang/>
        </w:rPr>
        <w:t>соответствии</w:t>
      </w:r>
      <w:proofErr w:type="gramEnd"/>
      <w:r w:rsidRPr="00163ECA">
        <w:rPr>
          <w:sz w:val="28"/>
          <w:szCs w:val="28"/>
          <w:lang/>
        </w:rPr>
        <w:t xml:space="preserve"> с шагами 1 - 9 раздела 1.5.5.2 инструкции сохранить сертификат корневого центра сертификации;</w:t>
      </w:r>
    </w:p>
    <w:p w:rsidR="00057020" w:rsidRPr="00163ECA" w:rsidRDefault="00057020" w:rsidP="00132E0C">
      <w:pPr>
        <w:numPr>
          <w:ilvl w:val="0"/>
          <w:numId w:val="36"/>
        </w:numPr>
        <w:spacing w:line="360" w:lineRule="atLeast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заархивировать </w:t>
      </w:r>
      <w:r w:rsidRPr="00163ECA">
        <w:rPr>
          <w:b/>
          <w:sz w:val="28"/>
          <w:szCs w:val="28"/>
          <w:lang/>
        </w:rPr>
        <w:t>(обязательно!)</w:t>
      </w:r>
      <w:r w:rsidRPr="00163ECA">
        <w:rPr>
          <w:sz w:val="28"/>
          <w:szCs w:val="28"/>
          <w:lang/>
        </w:rPr>
        <w:t xml:space="preserve"> сертификат и </w:t>
      </w:r>
      <w:proofErr w:type="spellStart"/>
      <w:r w:rsidRPr="00163ECA">
        <w:rPr>
          <w:sz w:val="28"/>
          <w:szCs w:val="28"/>
          <w:lang/>
        </w:rPr>
        <w:t>скриншот</w:t>
      </w:r>
      <w:proofErr w:type="spellEnd"/>
      <w:r w:rsidRPr="00163ECA">
        <w:rPr>
          <w:sz w:val="28"/>
          <w:szCs w:val="28"/>
          <w:lang/>
        </w:rPr>
        <w:t>;</w:t>
      </w:r>
    </w:p>
    <w:p w:rsidR="00057020" w:rsidRPr="00163ECA" w:rsidRDefault="00057020" w:rsidP="00132E0C">
      <w:pPr>
        <w:numPr>
          <w:ilvl w:val="0"/>
          <w:numId w:val="36"/>
        </w:numPr>
        <w:spacing w:line="360" w:lineRule="atLeast"/>
        <w:rPr>
          <w:sz w:val="28"/>
          <w:szCs w:val="28"/>
          <w:lang/>
        </w:rPr>
      </w:pPr>
      <w:r w:rsidRPr="00163ECA">
        <w:rPr>
          <w:sz w:val="28"/>
          <w:szCs w:val="28"/>
          <w:lang/>
        </w:rPr>
        <w:t xml:space="preserve">отправить архив на адрес электронной почты </w:t>
      </w:r>
      <w:r w:rsidRPr="00163ECA">
        <w:rPr>
          <w:b/>
          <w:color w:val="2E74B5"/>
          <w:sz w:val="28"/>
          <w:szCs w:val="28"/>
          <w:lang/>
        </w:rPr>
        <w:t>stp_gis@ffoms.gov.ru</w:t>
      </w:r>
      <w:r w:rsidRPr="00163ECA">
        <w:rPr>
          <w:color w:val="2E74B5"/>
          <w:sz w:val="28"/>
          <w:szCs w:val="28"/>
          <w:lang/>
        </w:rPr>
        <w:t xml:space="preserve"> </w:t>
      </w:r>
      <w:r w:rsidRPr="00163ECA">
        <w:rPr>
          <w:sz w:val="28"/>
          <w:szCs w:val="28"/>
        </w:rPr>
        <w:t>с указанием наименования организации, ИНН организации, наименования вышестоящего федерального органа исполнительной власти (при наличии), СНИЛС пользователя.</w:t>
      </w:r>
    </w:p>
    <w:p w:rsidR="00057020" w:rsidRPr="00163ECA" w:rsidRDefault="00057020" w:rsidP="00057020">
      <w:pPr>
        <w:spacing w:line="360" w:lineRule="atLeast"/>
        <w:ind w:firstLine="567"/>
        <w:rPr>
          <w:sz w:val="28"/>
          <w:szCs w:val="28"/>
          <w:lang/>
        </w:rPr>
      </w:pPr>
    </w:p>
    <w:p w:rsidR="00057020" w:rsidRPr="00163ECA" w:rsidRDefault="00057020" w:rsidP="00057020">
      <w:pPr>
        <w:spacing w:line="360" w:lineRule="atLeast"/>
        <w:contextualSpacing/>
        <w:rPr>
          <w:sz w:val="28"/>
          <w:szCs w:val="28"/>
        </w:rPr>
      </w:pPr>
      <w:r w:rsidRPr="00163ECA">
        <w:rPr>
          <w:sz w:val="28"/>
          <w:szCs w:val="28"/>
        </w:rPr>
        <w:t xml:space="preserve">При возникновении вопросов, связанных с функционированием Системы необходимо обращаться по телефону </w:t>
      </w:r>
      <w:r w:rsidR="00330657" w:rsidRPr="00330657">
        <w:rPr>
          <w:sz w:val="28"/>
          <w:szCs w:val="28"/>
          <w:lang/>
        </w:rPr>
        <w:t>8-800-10-65-47</w:t>
      </w:r>
      <w:r w:rsidR="00330657">
        <w:rPr>
          <w:sz w:val="28"/>
          <w:szCs w:val="28"/>
          <w:lang/>
        </w:rPr>
        <w:t xml:space="preserve"> </w:t>
      </w:r>
      <w:r w:rsidRPr="00163ECA">
        <w:rPr>
          <w:sz w:val="28"/>
          <w:szCs w:val="28"/>
          <w:lang/>
        </w:rPr>
        <w:t>или оставить обращение в электронной форме с использованием раздела Системы «Техническая поддержка» доступного с использованием в меню Системы</w:t>
      </w:r>
      <w:r w:rsidRPr="00163ECA">
        <w:rPr>
          <w:sz w:val="28"/>
          <w:szCs w:val="28"/>
        </w:rPr>
        <w:t>.</w:t>
      </w:r>
    </w:p>
    <w:p w:rsidR="00057020" w:rsidRPr="00163ECA" w:rsidRDefault="00057020" w:rsidP="00057020">
      <w:pPr>
        <w:rPr>
          <w:sz w:val="28"/>
          <w:szCs w:val="28"/>
        </w:rPr>
      </w:pPr>
    </w:p>
    <w:p w:rsidR="002D5458" w:rsidRPr="00163ECA" w:rsidRDefault="002D5458">
      <w:pPr>
        <w:rPr>
          <w:sz w:val="28"/>
          <w:szCs w:val="28"/>
        </w:rPr>
      </w:pPr>
    </w:p>
    <w:sectPr w:rsidR="002D5458" w:rsidRPr="00163ECA" w:rsidSect="00057020">
      <w:headerReference w:type="even" r:id="rId103"/>
      <w:headerReference w:type="default" r:id="rId104"/>
      <w:footerReference w:type="even" r:id="rId105"/>
      <w:footerReference w:type="default" r:id="rId106"/>
      <w:pgSz w:w="11907" w:h="16840" w:code="9"/>
      <w:pgMar w:top="993" w:right="567" w:bottom="1134" w:left="851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022B" w:rsidRDefault="0016022B" w:rsidP="00057020">
      <w:pPr>
        <w:spacing w:line="240" w:lineRule="auto"/>
      </w:pPr>
      <w:r>
        <w:separator/>
      </w:r>
    </w:p>
  </w:endnote>
  <w:endnote w:type="continuationSeparator" w:id="0">
    <w:p w:rsidR="0016022B" w:rsidRDefault="0016022B" w:rsidP="00057020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5E5D" w:rsidRDefault="00A73036">
    <w:pPr>
      <w:pStyle w:val="af5"/>
      <w:framePr w:wrap="around" w:vAnchor="text" w:hAnchor="margin" w:xAlign="right" w:y="1"/>
      <w:rPr>
        <w:rStyle w:val="af4"/>
      </w:rPr>
    </w:pPr>
    <w:r>
      <w:rPr>
        <w:rStyle w:val="af4"/>
      </w:rPr>
      <w:fldChar w:fldCharType="begin"/>
    </w:r>
    <w:r w:rsidR="00575E5D">
      <w:rPr>
        <w:rStyle w:val="af4"/>
      </w:rPr>
      <w:instrText xml:space="preserve">PAGE  </w:instrText>
    </w:r>
    <w:r>
      <w:rPr>
        <w:rStyle w:val="af4"/>
      </w:rPr>
      <w:fldChar w:fldCharType="end"/>
    </w:r>
  </w:p>
  <w:p w:rsidR="00575E5D" w:rsidRDefault="00575E5D">
    <w:pPr>
      <w:pStyle w:val="af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5E5D" w:rsidRPr="00DE0548" w:rsidRDefault="00A73036" w:rsidP="009F5715">
    <w:pPr>
      <w:pStyle w:val="af5"/>
      <w:jc w:val="center"/>
    </w:pPr>
    <w:r>
      <w:fldChar w:fldCharType="begin"/>
    </w:r>
    <w:r w:rsidR="00575E5D">
      <w:instrText>PAGE   \* MERGEFORMAT</w:instrText>
    </w:r>
    <w:r>
      <w:fldChar w:fldCharType="separate"/>
    </w:r>
    <w:r w:rsidR="00330657" w:rsidRPr="00330657">
      <w:rPr>
        <w:noProof/>
        <w:lang w:val="ru-RU"/>
      </w:rPr>
      <w:t>1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022B" w:rsidRDefault="0016022B" w:rsidP="00057020">
      <w:pPr>
        <w:spacing w:line="240" w:lineRule="auto"/>
      </w:pPr>
      <w:r>
        <w:separator/>
      </w:r>
    </w:p>
  </w:footnote>
  <w:footnote w:type="continuationSeparator" w:id="0">
    <w:p w:rsidR="0016022B" w:rsidRDefault="0016022B" w:rsidP="00057020">
      <w:pPr>
        <w:spacing w:line="240" w:lineRule="auto"/>
      </w:pPr>
      <w:r>
        <w:continuationSeparator/>
      </w:r>
    </w:p>
  </w:footnote>
  <w:footnote w:id="1">
    <w:p w:rsidR="00575E5D" w:rsidRDefault="00575E5D" w:rsidP="00057020">
      <w:pPr>
        <w:pStyle w:val="ad"/>
      </w:pPr>
      <w:r>
        <w:rPr>
          <w:rStyle w:val="af1"/>
        </w:rPr>
        <w:footnoteRef/>
      </w:r>
      <w:r>
        <w:t xml:space="preserve"> В следующих редакциях Инструкции адрес соединения может измениться.</w:t>
      </w:r>
    </w:p>
  </w:footnote>
  <w:footnote w:id="2">
    <w:p w:rsidR="00575E5D" w:rsidRDefault="00575E5D" w:rsidP="00057020">
      <w:pPr>
        <w:pStyle w:val="ad"/>
      </w:pPr>
      <w:r>
        <w:rPr>
          <w:rStyle w:val="af1"/>
        </w:rPr>
        <w:footnoteRef/>
      </w:r>
      <w:r>
        <w:t xml:space="preserve"> Раздел предназначен для привилегированных пользователей Системы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5E5D" w:rsidRDefault="00A73036">
    <w:pPr>
      <w:pStyle w:val="af2"/>
      <w:framePr w:wrap="around" w:vAnchor="text" w:hAnchor="margin" w:xAlign="center" w:y="1"/>
      <w:rPr>
        <w:rStyle w:val="af4"/>
      </w:rPr>
    </w:pPr>
    <w:r>
      <w:rPr>
        <w:rStyle w:val="af4"/>
      </w:rPr>
      <w:fldChar w:fldCharType="begin"/>
    </w:r>
    <w:r w:rsidR="00575E5D">
      <w:rPr>
        <w:rStyle w:val="af4"/>
      </w:rPr>
      <w:instrText xml:space="preserve">PAGE  </w:instrText>
    </w:r>
    <w:r>
      <w:rPr>
        <w:rStyle w:val="af4"/>
      </w:rPr>
      <w:fldChar w:fldCharType="separate"/>
    </w:r>
    <w:r w:rsidR="00575E5D">
      <w:rPr>
        <w:rStyle w:val="af4"/>
        <w:noProof/>
      </w:rPr>
      <w:t>1</w:t>
    </w:r>
    <w:r>
      <w:rPr>
        <w:rStyle w:val="af4"/>
      </w:rPr>
      <w:fldChar w:fldCharType="end"/>
    </w:r>
  </w:p>
  <w:p w:rsidR="00575E5D" w:rsidRDefault="00575E5D">
    <w:pPr>
      <w:pStyle w:val="af2"/>
    </w:pPr>
  </w:p>
  <w:p w:rsidR="00575E5D" w:rsidRDefault="00575E5D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5E5D" w:rsidRPr="00AE46CF" w:rsidRDefault="00575E5D" w:rsidP="009F5715">
    <w:pPr>
      <w:pStyle w:val="af2"/>
      <w:ind w:firstLine="0"/>
      <w:rPr>
        <w:lang w:val="ru-RU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1F1AAD1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10674F3"/>
    <w:multiLevelType w:val="hybridMultilevel"/>
    <w:tmpl w:val="C8C0F5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56D5370"/>
    <w:multiLevelType w:val="singleLevel"/>
    <w:tmpl w:val="1914997A"/>
    <w:lvl w:ilvl="0">
      <w:numFmt w:val="bullet"/>
      <w:pStyle w:val="a0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">
    <w:nsid w:val="06C44708"/>
    <w:multiLevelType w:val="hybridMultilevel"/>
    <w:tmpl w:val="A80202C0"/>
    <w:lvl w:ilvl="0" w:tplc="C00E80B0">
      <w:start w:val="1"/>
      <w:numFmt w:val="bullet"/>
      <w:pStyle w:val="4"/>
      <w:lvlText w:val=""/>
      <w:lvlJc w:val="left"/>
      <w:pPr>
        <w:ind w:left="2061" w:hanging="360"/>
      </w:pPr>
      <w:rPr>
        <w:rFonts w:ascii="Wingdings" w:hAnsi="Wingdings" w:hint="default"/>
      </w:rPr>
    </w:lvl>
    <w:lvl w:ilvl="1" w:tplc="6B680F30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F9A6FD40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473ADA72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E512A1FE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17F6A168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B1A494A0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39EA4120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E63ABD08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">
    <w:nsid w:val="06EA0188"/>
    <w:multiLevelType w:val="hybridMultilevel"/>
    <w:tmpl w:val="D1CE870E"/>
    <w:lvl w:ilvl="0" w:tplc="EEA4A60C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9A0BDD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CF8F6F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A156D40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F49F9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108654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9FE0B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E2AC87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8BEA227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7B84F19"/>
    <w:multiLevelType w:val="hybridMultilevel"/>
    <w:tmpl w:val="63AA05D0"/>
    <w:lvl w:ilvl="0" w:tplc="EF624878">
      <w:start w:val="1"/>
      <w:numFmt w:val="decimal"/>
      <w:pStyle w:val="a1"/>
      <w:lvlText w:val="%1)"/>
      <w:lvlJc w:val="left"/>
      <w:pPr>
        <w:tabs>
          <w:tab w:val="num" w:pos="441"/>
        </w:tabs>
        <w:ind w:left="441" w:hanging="360"/>
      </w:pPr>
      <w:rPr>
        <w:rFonts w:hint="default"/>
      </w:rPr>
    </w:lvl>
    <w:lvl w:ilvl="1" w:tplc="1AC2E080" w:tentative="1">
      <w:start w:val="1"/>
      <w:numFmt w:val="lowerLetter"/>
      <w:lvlText w:val="%2."/>
      <w:lvlJc w:val="left"/>
      <w:pPr>
        <w:tabs>
          <w:tab w:val="num" w:pos="1188"/>
        </w:tabs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08"/>
        </w:tabs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28"/>
        </w:tabs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48"/>
        </w:tabs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68"/>
        </w:tabs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88"/>
        </w:tabs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08"/>
        </w:tabs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28"/>
        </w:tabs>
        <w:ind w:left="6228" w:hanging="180"/>
      </w:pPr>
    </w:lvl>
  </w:abstractNum>
  <w:abstractNum w:abstractNumId="6">
    <w:nsid w:val="09DA26D0"/>
    <w:multiLevelType w:val="hybridMultilevel"/>
    <w:tmpl w:val="486498C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0D2E4567"/>
    <w:multiLevelType w:val="singleLevel"/>
    <w:tmpl w:val="72A22024"/>
    <w:lvl w:ilvl="0">
      <w:start w:val="1"/>
      <w:numFmt w:val="bullet"/>
      <w:pStyle w:val="a2"/>
      <w:lvlText w:val=""/>
      <w:lvlJc w:val="left"/>
      <w:pPr>
        <w:tabs>
          <w:tab w:val="num" w:pos="360"/>
        </w:tabs>
        <w:ind w:left="0" w:firstLine="0"/>
      </w:pPr>
      <w:rPr>
        <w:rFonts w:ascii="Symbol" w:hAnsi="Symbol" w:hint="default"/>
        <w:b/>
        <w:i/>
      </w:rPr>
    </w:lvl>
  </w:abstractNum>
  <w:abstractNum w:abstractNumId="8">
    <w:nsid w:val="0EDC3E79"/>
    <w:multiLevelType w:val="hybridMultilevel"/>
    <w:tmpl w:val="C7F8F9F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03F7FE0"/>
    <w:multiLevelType w:val="hybridMultilevel"/>
    <w:tmpl w:val="BCF48B10"/>
    <w:lvl w:ilvl="0" w:tplc="04090017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14595A94"/>
    <w:multiLevelType w:val="hybridMultilevel"/>
    <w:tmpl w:val="29B0C812"/>
    <w:lvl w:ilvl="0" w:tplc="60C00634">
      <w:start w:val="1"/>
      <w:numFmt w:val="bullet"/>
      <w:pStyle w:val="1"/>
      <w:lvlText w:val="-"/>
      <w:lvlJc w:val="left"/>
      <w:pPr>
        <w:tabs>
          <w:tab w:val="num" w:pos="1276"/>
        </w:tabs>
        <w:ind w:left="1276" w:hanging="283"/>
      </w:pPr>
      <w:rPr>
        <w:rFonts w:ascii="Courier New" w:hAnsi="Courier New" w:hint="default"/>
      </w:rPr>
    </w:lvl>
    <w:lvl w:ilvl="1" w:tplc="04190019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>
    <w:nsid w:val="184C60F0"/>
    <w:multiLevelType w:val="singleLevel"/>
    <w:tmpl w:val="8CA64726"/>
    <w:lvl w:ilvl="0">
      <w:start w:val="1"/>
      <w:numFmt w:val="bullet"/>
      <w:pStyle w:val="a3"/>
      <w:lvlText w:val="–"/>
      <w:lvlJc w:val="left"/>
      <w:pPr>
        <w:tabs>
          <w:tab w:val="num" w:pos="984"/>
        </w:tabs>
        <w:ind w:left="0" w:firstLine="624"/>
      </w:pPr>
      <w:rPr>
        <w:rFonts w:ascii="Times New Roman" w:hAnsi="Times New Roman" w:cs="Times New Roman" w:hint="default"/>
      </w:rPr>
    </w:lvl>
  </w:abstractNum>
  <w:abstractNum w:abstractNumId="12">
    <w:nsid w:val="19E4080C"/>
    <w:multiLevelType w:val="multilevel"/>
    <w:tmpl w:val="DE424E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C2E3456"/>
    <w:multiLevelType w:val="hybridMultilevel"/>
    <w:tmpl w:val="26FCFE7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23FF35DE"/>
    <w:multiLevelType w:val="hybridMultilevel"/>
    <w:tmpl w:val="D2E4ECD8"/>
    <w:lvl w:ilvl="0" w:tplc="DAA8E288">
      <w:start w:val="1"/>
      <w:numFmt w:val="bullet"/>
      <w:pStyle w:val="30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5">
    <w:nsid w:val="26C5159D"/>
    <w:multiLevelType w:val="hybridMultilevel"/>
    <w:tmpl w:val="E256A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29CB0B5B"/>
    <w:multiLevelType w:val="hybridMultilevel"/>
    <w:tmpl w:val="DEA2A860"/>
    <w:lvl w:ilvl="0" w:tplc="11648892">
      <w:start w:val="1"/>
      <w:numFmt w:val="decimal"/>
      <w:pStyle w:val="10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>
    <w:nsid w:val="2CC7035F"/>
    <w:multiLevelType w:val="hybridMultilevel"/>
    <w:tmpl w:val="DE1EC7D8"/>
    <w:lvl w:ilvl="0" w:tplc="32F67A82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29320C"/>
    <w:multiLevelType w:val="multilevel"/>
    <w:tmpl w:val="286066AC"/>
    <w:lvl w:ilvl="0">
      <w:start w:val="1"/>
      <w:numFmt w:val="decimal"/>
      <w:pStyle w:val="11"/>
      <w:suff w:val="space"/>
      <w:lvlText w:val="%1."/>
      <w:lvlJc w:val="left"/>
      <w:pPr>
        <w:ind w:left="0" w:firstLine="0"/>
      </w:pPr>
      <w:rPr>
        <w:rFonts w:hint="default"/>
        <w:lang w:val="ru-RU"/>
      </w:rPr>
    </w:lvl>
    <w:lvl w:ilvl="1">
      <w:start w:val="1"/>
      <w:numFmt w:val="decimal"/>
      <w:pStyle w:val="2"/>
      <w:lvlText w:val="%1.%2."/>
      <w:lvlJc w:val="left"/>
      <w:pPr>
        <w:tabs>
          <w:tab w:val="num" w:pos="2629"/>
        </w:tabs>
        <w:ind w:left="1928" w:hanging="907"/>
      </w:pPr>
      <w:rPr>
        <w:rFonts w:hint="default"/>
      </w:rPr>
    </w:lvl>
    <w:lvl w:ilvl="2">
      <w:start w:val="1"/>
      <w:numFmt w:val="decimal"/>
      <w:pStyle w:val="31"/>
      <w:lvlText w:val="%1.%2.%3."/>
      <w:lvlJc w:val="left"/>
      <w:pPr>
        <w:tabs>
          <w:tab w:val="num" w:pos="3981"/>
        </w:tabs>
        <w:ind w:left="2098" w:hanging="124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40"/>
      <w:lvlText w:val="%1.%2.%3.%4."/>
      <w:lvlJc w:val="left"/>
      <w:pPr>
        <w:tabs>
          <w:tab w:val="num" w:pos="1573"/>
        </w:tabs>
        <w:ind w:left="1573" w:hanging="86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1.%2.%3.%4.%5.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19">
    <w:nsid w:val="32CD28DA"/>
    <w:multiLevelType w:val="hybridMultilevel"/>
    <w:tmpl w:val="E256A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330619A7"/>
    <w:multiLevelType w:val="hybridMultilevel"/>
    <w:tmpl w:val="97506C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64B123E"/>
    <w:multiLevelType w:val="multilevel"/>
    <w:tmpl w:val="BBDED16E"/>
    <w:lvl w:ilvl="0">
      <w:start w:val="1"/>
      <w:numFmt w:val="decimal"/>
      <w:pStyle w:val="41"/>
      <w:lvlText w:val="Таблица %1"/>
      <w:lvlJc w:val="left"/>
      <w:pPr>
        <w:tabs>
          <w:tab w:val="num" w:pos="2509"/>
        </w:tabs>
        <w:ind w:left="1789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506"/>
        </w:tabs>
        <w:ind w:left="2506" w:hanging="567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2705"/>
        </w:tabs>
        <w:ind w:left="270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915"/>
        </w:tabs>
        <w:ind w:left="2903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29"/>
        </w:tabs>
        <w:ind w:left="4519" w:hanging="7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29"/>
        </w:tabs>
        <w:ind w:left="5225" w:hanging="708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29"/>
        </w:tabs>
        <w:ind w:left="5933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29"/>
        </w:tabs>
        <w:ind w:left="6641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29"/>
        </w:tabs>
        <w:ind w:left="7349" w:hanging="708"/>
      </w:pPr>
      <w:rPr>
        <w:rFonts w:hint="default"/>
      </w:rPr>
    </w:lvl>
  </w:abstractNum>
  <w:abstractNum w:abstractNumId="22">
    <w:nsid w:val="39583128"/>
    <w:multiLevelType w:val="hybridMultilevel"/>
    <w:tmpl w:val="9342CC44"/>
    <w:lvl w:ilvl="0" w:tplc="0419000F">
      <w:start w:val="1"/>
      <w:numFmt w:val="decimal"/>
      <w:lvlText w:val="%1."/>
      <w:lvlJc w:val="left"/>
      <w:pPr>
        <w:ind w:left="1647" w:hanging="360"/>
      </w:pPr>
    </w:lvl>
    <w:lvl w:ilvl="1" w:tplc="04190019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23">
    <w:nsid w:val="3C9300B4"/>
    <w:multiLevelType w:val="hybridMultilevel"/>
    <w:tmpl w:val="0C22EFAC"/>
    <w:lvl w:ilvl="0" w:tplc="FFFFFFFF">
      <w:start w:val="1"/>
      <w:numFmt w:val="bullet"/>
      <w:pStyle w:val="20"/>
      <w:lvlText w:val="o"/>
      <w:lvlJc w:val="left"/>
      <w:pPr>
        <w:ind w:left="1713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4">
    <w:nsid w:val="3DBB7EE1"/>
    <w:multiLevelType w:val="hybridMultilevel"/>
    <w:tmpl w:val="399EED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0565F34"/>
    <w:multiLevelType w:val="singleLevel"/>
    <w:tmpl w:val="5112817A"/>
    <w:lvl w:ilvl="0">
      <w:numFmt w:val="bullet"/>
      <w:pStyle w:val="a4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6">
    <w:nsid w:val="435546F3"/>
    <w:multiLevelType w:val="hybridMultilevel"/>
    <w:tmpl w:val="E256A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4A5F685E"/>
    <w:multiLevelType w:val="hybridMultilevel"/>
    <w:tmpl w:val="7222044A"/>
    <w:lvl w:ilvl="0" w:tplc="D458F3BA">
      <w:start w:val="1"/>
      <w:numFmt w:val="bullet"/>
      <w:pStyle w:val="21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8">
    <w:nsid w:val="4F134FEB"/>
    <w:multiLevelType w:val="hybridMultilevel"/>
    <w:tmpl w:val="5740BF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>
    <w:nsid w:val="55F3112D"/>
    <w:multiLevelType w:val="hybridMultilevel"/>
    <w:tmpl w:val="8BDE6136"/>
    <w:lvl w:ilvl="0" w:tplc="B3FEA6FE">
      <w:start w:val="1"/>
      <w:numFmt w:val="decimal"/>
      <w:pStyle w:val="12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60C70092"/>
    <w:multiLevelType w:val="singleLevel"/>
    <w:tmpl w:val="FA8A041E"/>
    <w:lvl w:ilvl="0">
      <w:start w:val="1"/>
      <w:numFmt w:val="decimal"/>
      <w:pStyle w:val="13"/>
      <w:lvlText w:val="%1)"/>
      <w:lvlJc w:val="left"/>
      <w:pPr>
        <w:tabs>
          <w:tab w:val="num" w:pos="987"/>
        </w:tabs>
        <w:ind w:left="0" w:firstLine="624"/>
      </w:pPr>
      <w:rPr>
        <w:rFonts w:hint="default"/>
      </w:rPr>
    </w:lvl>
  </w:abstractNum>
  <w:abstractNum w:abstractNumId="31">
    <w:nsid w:val="6A6568F1"/>
    <w:multiLevelType w:val="hybridMultilevel"/>
    <w:tmpl w:val="1966D3BC"/>
    <w:lvl w:ilvl="0" w:tplc="4D8E935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CEB49B0"/>
    <w:multiLevelType w:val="hybridMultilevel"/>
    <w:tmpl w:val="4CDE569C"/>
    <w:lvl w:ilvl="0" w:tplc="CB646C30">
      <w:start w:val="1"/>
      <w:numFmt w:val="decimal"/>
      <w:pStyle w:val="14"/>
      <w:lvlText w:val="%1"/>
      <w:lvlJc w:val="left"/>
      <w:pPr>
        <w:tabs>
          <w:tab w:val="num" w:pos="814"/>
        </w:tabs>
        <w:ind w:left="0" w:firstLine="454"/>
      </w:pPr>
    </w:lvl>
    <w:lvl w:ilvl="1" w:tplc="1F6AAA8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17AB79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090C2A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B0EF2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D56AC5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762CE7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68846A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B70F42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D760E37"/>
    <w:multiLevelType w:val="hybridMultilevel"/>
    <w:tmpl w:val="BCCA0B8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34">
    <w:nsid w:val="71DD0176"/>
    <w:multiLevelType w:val="hybridMultilevel"/>
    <w:tmpl w:val="E78214C2"/>
    <w:lvl w:ilvl="0" w:tplc="FFFFFFFF">
      <w:start w:val="1"/>
      <w:numFmt w:val="bullet"/>
      <w:pStyle w:val="15"/>
      <w:lvlText w:val=""/>
      <w:lvlJc w:val="left"/>
      <w:pPr>
        <w:ind w:left="98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90A3FC5"/>
    <w:multiLevelType w:val="multilevel"/>
    <w:tmpl w:val="05109A04"/>
    <w:lvl w:ilvl="0">
      <w:start w:val="1"/>
      <w:numFmt w:val="decimal"/>
      <w:pStyle w:val="a5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BodyText21"/>
      <w:lvlText w:val="%1.%2.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1.%2.%3."/>
      <w:lvlJc w:val="left"/>
      <w:pPr>
        <w:tabs>
          <w:tab w:val="num" w:pos="1418"/>
        </w:tabs>
        <w:ind w:left="1418" w:hanging="698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6">
    <w:nsid w:val="79185CB8"/>
    <w:multiLevelType w:val="hybridMultilevel"/>
    <w:tmpl w:val="20FA5D00"/>
    <w:lvl w:ilvl="0" w:tplc="FFFFFFFF">
      <w:start w:val="1"/>
      <w:numFmt w:val="bullet"/>
      <w:lvlText w:val="-"/>
      <w:lvlJc w:val="left"/>
      <w:pPr>
        <w:tabs>
          <w:tab w:val="num" w:pos="1276"/>
        </w:tabs>
        <w:ind w:left="1276" w:hanging="283"/>
      </w:pPr>
      <w:rPr>
        <w:rFonts w:ascii="Courier New" w:hAnsi="Courier New" w:hint="default"/>
      </w:rPr>
    </w:lvl>
    <w:lvl w:ilvl="1" w:tplc="FFFFFFFF">
      <w:start w:val="1"/>
      <w:numFmt w:val="bullet"/>
      <w:pStyle w:val="22"/>
      <w:lvlText w:val="­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7">
    <w:nsid w:val="7D34787A"/>
    <w:multiLevelType w:val="hybridMultilevel"/>
    <w:tmpl w:val="B42A26FA"/>
    <w:lvl w:ilvl="0" w:tplc="FFFFFFFF">
      <w:start w:val="1"/>
      <w:numFmt w:val="bullet"/>
      <w:pStyle w:val="16"/>
      <w:lvlText w:val="–"/>
      <w:lvlJc w:val="left"/>
      <w:pPr>
        <w:tabs>
          <w:tab w:val="num" w:pos="2421"/>
        </w:tabs>
        <w:ind w:left="2040" w:hanging="360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>
    <w:nsid w:val="7E276CAA"/>
    <w:multiLevelType w:val="hybridMultilevel"/>
    <w:tmpl w:val="CB38A7C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pStyle w:val="32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E776642"/>
    <w:multiLevelType w:val="hybridMultilevel"/>
    <w:tmpl w:val="084C9B54"/>
    <w:lvl w:ilvl="0" w:tplc="FFFFFFFF">
      <w:start w:val="1"/>
      <w:numFmt w:val="decimal"/>
      <w:pStyle w:val="23"/>
      <w:lvlText w:val="%1)"/>
      <w:lvlJc w:val="left"/>
      <w:pPr>
        <w:tabs>
          <w:tab w:val="num" w:pos="1020"/>
        </w:tabs>
        <w:ind w:left="1020" w:hanging="340"/>
      </w:pPr>
      <w:rPr>
        <w:rFonts w:ascii="Century Gothic" w:hAnsi="Century Gothic" w:hint="default"/>
        <w:sz w:val="20"/>
        <w:szCs w:val="2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FC57719"/>
    <w:multiLevelType w:val="hybridMultilevel"/>
    <w:tmpl w:val="0590C066"/>
    <w:lvl w:ilvl="0" w:tplc="38E40054">
      <w:start w:val="1"/>
      <w:numFmt w:val="decimal"/>
      <w:pStyle w:val="a6"/>
      <w:lvlText w:val="Рис. %1."/>
      <w:lvlJc w:val="right"/>
      <w:pPr>
        <w:tabs>
          <w:tab w:val="num" w:pos="720"/>
        </w:tabs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DA6032B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240BD4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37C1B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3B4CC3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0623B4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EC8F9A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77254D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B3D6869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35"/>
  </w:num>
  <w:num w:numId="3">
    <w:abstractNumId w:val="25"/>
  </w:num>
  <w:num w:numId="4">
    <w:abstractNumId w:val="5"/>
  </w:num>
  <w:num w:numId="5">
    <w:abstractNumId w:val="21"/>
  </w:num>
  <w:num w:numId="6">
    <w:abstractNumId w:val="10"/>
  </w:num>
  <w:num w:numId="7">
    <w:abstractNumId w:val="34"/>
  </w:num>
  <w:num w:numId="8">
    <w:abstractNumId w:val="3"/>
  </w:num>
  <w:num w:numId="9">
    <w:abstractNumId w:val="30"/>
    <w:lvlOverride w:ilvl="0">
      <w:startOverride w:val="1"/>
    </w:lvlOverride>
  </w:num>
  <w:num w:numId="10">
    <w:abstractNumId w:val="37"/>
  </w:num>
  <w:num w:numId="11">
    <w:abstractNumId w:val="27"/>
  </w:num>
  <w:num w:numId="12">
    <w:abstractNumId w:val="40"/>
  </w:num>
  <w:num w:numId="13">
    <w:abstractNumId w:val="4"/>
  </w:num>
  <w:num w:numId="14">
    <w:abstractNumId w:val="2"/>
  </w:num>
  <w:num w:numId="15">
    <w:abstractNumId w:val="38"/>
  </w:num>
  <w:num w:numId="16">
    <w:abstractNumId w:val="23"/>
  </w:num>
  <w:num w:numId="17">
    <w:abstractNumId w:val="32"/>
  </w:num>
  <w:num w:numId="18">
    <w:abstractNumId w:val="11"/>
  </w:num>
  <w:num w:numId="19">
    <w:abstractNumId w:val="14"/>
  </w:num>
  <w:num w:numId="20">
    <w:abstractNumId w:val="39"/>
  </w:num>
  <w:num w:numId="21">
    <w:abstractNumId w:val="36"/>
  </w:num>
  <w:num w:numId="22">
    <w:abstractNumId w:val="18"/>
  </w:num>
  <w:num w:numId="23">
    <w:abstractNumId w:val="0"/>
  </w:num>
  <w:num w:numId="24">
    <w:abstractNumId w:val="29"/>
  </w:num>
  <w:num w:numId="25">
    <w:abstractNumId w:val="15"/>
  </w:num>
  <w:num w:numId="26">
    <w:abstractNumId w:val="16"/>
  </w:num>
  <w:num w:numId="27">
    <w:abstractNumId w:val="9"/>
  </w:num>
  <w:num w:numId="28">
    <w:abstractNumId w:val="29"/>
    <w:lvlOverride w:ilvl="0">
      <w:startOverride w:val="1"/>
    </w:lvlOverride>
  </w:num>
  <w:num w:numId="29">
    <w:abstractNumId w:val="26"/>
  </w:num>
  <w:num w:numId="30">
    <w:abstractNumId w:val="28"/>
  </w:num>
  <w:num w:numId="31">
    <w:abstractNumId w:val="33"/>
  </w:num>
  <w:num w:numId="32">
    <w:abstractNumId w:val="19"/>
  </w:num>
  <w:num w:numId="33">
    <w:abstractNumId w:val="12"/>
  </w:num>
  <w:num w:numId="34">
    <w:abstractNumId w:val="17"/>
  </w:num>
  <w:num w:numId="35">
    <w:abstractNumId w:val="20"/>
  </w:num>
  <w:num w:numId="36">
    <w:abstractNumId w:val="6"/>
  </w:num>
  <w:num w:numId="37">
    <w:abstractNumId w:val="13"/>
  </w:num>
  <w:num w:numId="38">
    <w:abstractNumId w:val="31"/>
  </w:num>
  <w:num w:numId="39">
    <w:abstractNumId w:val="22"/>
  </w:num>
  <w:num w:numId="40">
    <w:abstractNumId w:val="24"/>
  </w:num>
  <w:num w:numId="41">
    <w:abstractNumId w:val="8"/>
  </w:num>
  <w:num w:numId="42">
    <w:abstractNumId w:val="1"/>
  </w:num>
  <w:num w:numId="43">
    <w:abstractNumId w:val="18"/>
  </w:num>
  <w:num w:numId="44">
    <w:abstractNumId w:val="18"/>
  </w:num>
  <w:numIdMacAtCleanup w:val="4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Павлуткин Антон Николаевич">
    <w15:presenceInfo w15:providerId="AD" w15:userId="S-1-5-21-4202351508-1112556717-1749864139-110290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57020"/>
    <w:rsid w:val="00002773"/>
    <w:rsid w:val="00030388"/>
    <w:rsid w:val="00057020"/>
    <w:rsid w:val="000A4B9A"/>
    <w:rsid w:val="00112548"/>
    <w:rsid w:val="00115DAD"/>
    <w:rsid w:val="00132E0C"/>
    <w:rsid w:val="0016022B"/>
    <w:rsid w:val="00163ECA"/>
    <w:rsid w:val="001F7EDC"/>
    <w:rsid w:val="00272F43"/>
    <w:rsid w:val="002B52F9"/>
    <w:rsid w:val="002C71A7"/>
    <w:rsid w:val="002D5458"/>
    <w:rsid w:val="00310A2E"/>
    <w:rsid w:val="00312745"/>
    <w:rsid w:val="00330657"/>
    <w:rsid w:val="00575E5D"/>
    <w:rsid w:val="00593AD7"/>
    <w:rsid w:val="00595365"/>
    <w:rsid w:val="005A5E60"/>
    <w:rsid w:val="006733B9"/>
    <w:rsid w:val="006D7F3D"/>
    <w:rsid w:val="00712FD5"/>
    <w:rsid w:val="0078506E"/>
    <w:rsid w:val="007D24E9"/>
    <w:rsid w:val="00934369"/>
    <w:rsid w:val="009F5715"/>
    <w:rsid w:val="00A32B72"/>
    <w:rsid w:val="00A50C5E"/>
    <w:rsid w:val="00A73036"/>
    <w:rsid w:val="00A8459B"/>
    <w:rsid w:val="00AA5CBC"/>
    <w:rsid w:val="00AF1BB0"/>
    <w:rsid w:val="00B1710A"/>
    <w:rsid w:val="00B64CFF"/>
    <w:rsid w:val="00B662F5"/>
    <w:rsid w:val="00BA2BF2"/>
    <w:rsid w:val="00BB042E"/>
    <w:rsid w:val="00C42D59"/>
    <w:rsid w:val="00C51C47"/>
    <w:rsid w:val="00CC7C9F"/>
    <w:rsid w:val="00CF4D74"/>
    <w:rsid w:val="00D731B3"/>
    <w:rsid w:val="00E34D45"/>
    <w:rsid w:val="00F82FFA"/>
    <w:rsid w:val="00FC46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3" w:uiPriority="0"/>
    <w:lsdException w:name="index 9" w:uiPriority="0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text" w:uiPriority="0"/>
    <w:lsdException w:name="List Bullet" w:uiPriority="0"/>
    <w:lsdException w:name="List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7">
    <w:name w:val="Normal"/>
    <w:qFormat/>
    <w:rsid w:val="0005702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1">
    <w:name w:val="heading 1"/>
    <w:aliases w:val="H1,H11,H12,H111,H13,H112,H14,H15,H16,H17,H18,H19,H113,H121,H1111,H131,H1121,H141,H151,H161,H171,H181,..."/>
    <w:basedOn w:val="a7"/>
    <w:next w:val="a7"/>
    <w:link w:val="17"/>
    <w:qFormat/>
    <w:rsid w:val="00057020"/>
    <w:pPr>
      <w:pageBreakBefore/>
      <w:numPr>
        <w:numId w:val="22"/>
      </w:numPr>
      <w:spacing w:before="240" w:after="120"/>
      <w:jc w:val="center"/>
      <w:outlineLvl w:val="0"/>
    </w:pPr>
    <w:rPr>
      <w:b/>
      <w:caps/>
      <w:kern w:val="28"/>
      <w:lang/>
    </w:rPr>
  </w:style>
  <w:style w:type="paragraph" w:styleId="2">
    <w:name w:val="heading 2"/>
    <w:aliases w:val="Заголовок 2_14"/>
    <w:basedOn w:val="a7"/>
    <w:next w:val="a7"/>
    <w:link w:val="24"/>
    <w:autoRedefine/>
    <w:qFormat/>
    <w:rsid w:val="00057020"/>
    <w:pPr>
      <w:keepNext/>
      <w:numPr>
        <w:ilvl w:val="1"/>
        <w:numId w:val="22"/>
      </w:numPr>
      <w:spacing w:before="240" w:after="120" w:line="360" w:lineRule="atLeast"/>
      <w:outlineLvl w:val="1"/>
    </w:pPr>
    <w:rPr>
      <w:b/>
      <w:snapToGrid w:val="0"/>
      <w:kern w:val="28"/>
      <w:sz w:val="28"/>
      <w:lang/>
    </w:rPr>
  </w:style>
  <w:style w:type="paragraph" w:styleId="31">
    <w:name w:val="heading 3"/>
    <w:aliases w:val="H3,ç3,h3,H31,h31,H32,h32,H311,h311,H33,h33,H312,h312,H34,h34,H35,h35,H36,h36,H37,h37,H38,h38,H39,h39,H313,h313,H321,h321,H3111,h3111,H331,h331,H3121,h3121,H341,h341,H351,h351,H361,h361,H371,h371,H381,h381"/>
    <w:basedOn w:val="a7"/>
    <w:next w:val="a7"/>
    <w:link w:val="33"/>
    <w:autoRedefine/>
    <w:qFormat/>
    <w:rsid w:val="00057020"/>
    <w:pPr>
      <w:keepNext/>
      <w:numPr>
        <w:ilvl w:val="2"/>
        <w:numId w:val="22"/>
      </w:numPr>
      <w:spacing w:before="240" w:after="60" w:line="360" w:lineRule="atLeast"/>
      <w:outlineLvl w:val="2"/>
    </w:pPr>
    <w:rPr>
      <w:b/>
      <w:sz w:val="28"/>
      <w:lang/>
    </w:rPr>
  </w:style>
  <w:style w:type="paragraph" w:styleId="40">
    <w:name w:val="heading 4"/>
    <w:aliases w:val="c4,H4,Параграф,Заголовок 4 (Приложение),H41,(подпункт)"/>
    <w:basedOn w:val="a7"/>
    <w:next w:val="a7"/>
    <w:link w:val="42"/>
    <w:qFormat/>
    <w:rsid w:val="00057020"/>
    <w:pPr>
      <w:keepNext/>
      <w:numPr>
        <w:ilvl w:val="3"/>
        <w:numId w:val="22"/>
      </w:numPr>
      <w:spacing w:before="240" w:after="60"/>
      <w:outlineLvl w:val="3"/>
    </w:pPr>
    <w:rPr>
      <w:b/>
      <w:i/>
      <w:lang/>
    </w:rPr>
  </w:style>
  <w:style w:type="paragraph" w:styleId="5">
    <w:name w:val="heading 5"/>
    <w:basedOn w:val="a7"/>
    <w:next w:val="a7"/>
    <w:link w:val="50"/>
    <w:qFormat/>
    <w:rsid w:val="00057020"/>
    <w:pPr>
      <w:spacing w:before="240" w:after="60"/>
      <w:ind w:firstLine="0"/>
      <w:outlineLvl w:val="4"/>
    </w:pPr>
    <w:rPr>
      <w:rFonts w:ascii="Arial" w:hAnsi="Arial"/>
      <w:sz w:val="22"/>
      <w:lang/>
    </w:rPr>
  </w:style>
  <w:style w:type="paragraph" w:styleId="6">
    <w:name w:val="heading 6"/>
    <w:basedOn w:val="a7"/>
    <w:next w:val="a7"/>
    <w:link w:val="60"/>
    <w:qFormat/>
    <w:rsid w:val="00057020"/>
    <w:pPr>
      <w:spacing w:before="240" w:after="60"/>
      <w:ind w:firstLine="0"/>
      <w:outlineLvl w:val="5"/>
    </w:pPr>
    <w:rPr>
      <w:i/>
      <w:sz w:val="22"/>
      <w:lang/>
    </w:rPr>
  </w:style>
  <w:style w:type="paragraph" w:styleId="7">
    <w:name w:val="heading 7"/>
    <w:basedOn w:val="a7"/>
    <w:next w:val="a7"/>
    <w:link w:val="70"/>
    <w:qFormat/>
    <w:rsid w:val="00057020"/>
    <w:pPr>
      <w:spacing w:before="240" w:after="60"/>
      <w:ind w:firstLine="0"/>
      <w:outlineLvl w:val="6"/>
    </w:pPr>
    <w:rPr>
      <w:rFonts w:ascii="Arial" w:hAnsi="Arial"/>
      <w:lang/>
    </w:rPr>
  </w:style>
  <w:style w:type="paragraph" w:styleId="8">
    <w:name w:val="heading 8"/>
    <w:basedOn w:val="a7"/>
    <w:next w:val="a7"/>
    <w:link w:val="80"/>
    <w:qFormat/>
    <w:rsid w:val="00057020"/>
    <w:pPr>
      <w:spacing w:before="240" w:after="60"/>
      <w:ind w:firstLine="0"/>
      <w:outlineLvl w:val="7"/>
    </w:pPr>
    <w:rPr>
      <w:rFonts w:ascii="Arial" w:hAnsi="Arial"/>
      <w:i/>
      <w:lang/>
    </w:rPr>
  </w:style>
  <w:style w:type="paragraph" w:styleId="9">
    <w:name w:val="heading 9"/>
    <w:basedOn w:val="a7"/>
    <w:next w:val="a7"/>
    <w:link w:val="90"/>
    <w:qFormat/>
    <w:rsid w:val="00057020"/>
    <w:pPr>
      <w:spacing w:before="240" w:after="60"/>
      <w:ind w:firstLine="0"/>
      <w:outlineLvl w:val="8"/>
    </w:pPr>
    <w:rPr>
      <w:rFonts w:ascii="Arial" w:hAnsi="Arial"/>
      <w:b/>
      <w:i/>
      <w:sz w:val="18"/>
      <w:lang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character" w:customStyle="1" w:styleId="17">
    <w:name w:val="Заголовок 1 Знак"/>
    <w:aliases w:val="H1 Знак,H11 Знак,H12 Знак,H111 Знак,H13 Знак,H112 Знак,H14 Знак,H15 Знак,H16 Знак,H17 Знак,H18 Знак,H19 Знак,H113 Знак,H121 Знак,H1111 Знак,H131 Знак,H1121 Знак,H141 Знак,H151 Знак,H161 Знак,H171 Знак,H181 Знак,... Знак"/>
    <w:basedOn w:val="a8"/>
    <w:link w:val="11"/>
    <w:rsid w:val="00057020"/>
    <w:rPr>
      <w:rFonts w:ascii="Times New Roman" w:eastAsia="Times New Roman" w:hAnsi="Times New Roman" w:cs="Times New Roman"/>
      <w:b/>
      <w:caps/>
      <w:kern w:val="28"/>
      <w:sz w:val="24"/>
      <w:szCs w:val="20"/>
      <w:lang/>
    </w:rPr>
  </w:style>
  <w:style w:type="character" w:customStyle="1" w:styleId="24">
    <w:name w:val="Заголовок 2 Знак"/>
    <w:aliases w:val="Заголовок 2_14 Знак"/>
    <w:basedOn w:val="a8"/>
    <w:link w:val="2"/>
    <w:rsid w:val="00057020"/>
    <w:rPr>
      <w:rFonts w:ascii="Times New Roman" w:eastAsia="Times New Roman" w:hAnsi="Times New Roman" w:cs="Times New Roman"/>
      <w:b/>
      <w:snapToGrid w:val="0"/>
      <w:kern w:val="28"/>
      <w:sz w:val="28"/>
      <w:szCs w:val="20"/>
      <w:lang/>
    </w:rPr>
  </w:style>
  <w:style w:type="character" w:customStyle="1" w:styleId="33">
    <w:name w:val="Заголовок 3 Знак"/>
    <w:aliases w:val="H3 Знак,ç3 Знак,h3 Знак,H31 Знак,h31 Знак,H32 Знак,h32 Знак,H311 Знак,h311 Знак,H33 Знак,h33 Знак,H312 Знак,h312 Знак,H34 Знак,h34 Знак,H35 Знак,h35 Знак,H36 Знак,h36 Знак,H37 Знак,h37 Знак,H38 Знак,h38 Знак,H39 Знак,h39 Знак,H313 Знак"/>
    <w:basedOn w:val="a8"/>
    <w:link w:val="31"/>
    <w:rsid w:val="00057020"/>
    <w:rPr>
      <w:rFonts w:ascii="Times New Roman" w:eastAsia="Times New Roman" w:hAnsi="Times New Roman" w:cs="Times New Roman"/>
      <w:b/>
      <w:sz w:val="28"/>
      <w:szCs w:val="20"/>
      <w:lang/>
    </w:rPr>
  </w:style>
  <w:style w:type="character" w:customStyle="1" w:styleId="42">
    <w:name w:val="Заголовок 4 Знак"/>
    <w:aliases w:val="c4 Знак,H4 Знак,Параграф Знак,Заголовок 4 (Приложение) Знак,H41 Знак,(подпункт) Знак"/>
    <w:basedOn w:val="a8"/>
    <w:link w:val="40"/>
    <w:rsid w:val="00057020"/>
    <w:rPr>
      <w:rFonts w:ascii="Times New Roman" w:eastAsia="Times New Roman" w:hAnsi="Times New Roman" w:cs="Times New Roman"/>
      <w:b/>
      <w:i/>
      <w:sz w:val="24"/>
      <w:szCs w:val="20"/>
      <w:lang/>
    </w:rPr>
  </w:style>
  <w:style w:type="character" w:customStyle="1" w:styleId="50">
    <w:name w:val="Заголовок 5 Знак"/>
    <w:basedOn w:val="a8"/>
    <w:link w:val="5"/>
    <w:rsid w:val="00057020"/>
    <w:rPr>
      <w:rFonts w:ascii="Arial" w:eastAsia="Times New Roman" w:hAnsi="Arial" w:cs="Times New Roman"/>
      <w:szCs w:val="20"/>
      <w:lang/>
    </w:rPr>
  </w:style>
  <w:style w:type="character" w:customStyle="1" w:styleId="60">
    <w:name w:val="Заголовок 6 Знак"/>
    <w:basedOn w:val="a8"/>
    <w:link w:val="6"/>
    <w:rsid w:val="00057020"/>
    <w:rPr>
      <w:rFonts w:ascii="Times New Roman" w:eastAsia="Times New Roman" w:hAnsi="Times New Roman" w:cs="Times New Roman"/>
      <w:i/>
      <w:szCs w:val="20"/>
      <w:lang/>
    </w:rPr>
  </w:style>
  <w:style w:type="character" w:customStyle="1" w:styleId="70">
    <w:name w:val="Заголовок 7 Знак"/>
    <w:basedOn w:val="a8"/>
    <w:link w:val="7"/>
    <w:rsid w:val="00057020"/>
    <w:rPr>
      <w:rFonts w:ascii="Arial" w:eastAsia="Times New Roman" w:hAnsi="Arial" w:cs="Times New Roman"/>
      <w:sz w:val="24"/>
      <w:szCs w:val="20"/>
      <w:lang/>
    </w:rPr>
  </w:style>
  <w:style w:type="character" w:customStyle="1" w:styleId="80">
    <w:name w:val="Заголовок 8 Знак"/>
    <w:basedOn w:val="a8"/>
    <w:link w:val="8"/>
    <w:rsid w:val="00057020"/>
    <w:rPr>
      <w:rFonts w:ascii="Arial" w:eastAsia="Times New Roman" w:hAnsi="Arial" w:cs="Times New Roman"/>
      <w:i/>
      <w:sz w:val="24"/>
      <w:szCs w:val="20"/>
      <w:lang/>
    </w:rPr>
  </w:style>
  <w:style w:type="character" w:customStyle="1" w:styleId="90">
    <w:name w:val="Заголовок 9 Знак"/>
    <w:basedOn w:val="a8"/>
    <w:link w:val="9"/>
    <w:rsid w:val="00057020"/>
    <w:rPr>
      <w:rFonts w:ascii="Arial" w:eastAsia="Times New Roman" w:hAnsi="Arial" w:cs="Times New Roman"/>
      <w:b/>
      <w:i/>
      <w:sz w:val="18"/>
      <w:szCs w:val="20"/>
      <w:lang/>
    </w:rPr>
  </w:style>
  <w:style w:type="paragraph" w:customStyle="1" w:styleId="18">
    <w:name w:val="Название1"/>
    <w:basedOn w:val="19"/>
    <w:rsid w:val="00057020"/>
    <w:pPr>
      <w:jc w:val="center"/>
    </w:pPr>
    <w:rPr>
      <w:b/>
      <w:sz w:val="22"/>
    </w:rPr>
  </w:style>
  <w:style w:type="paragraph" w:customStyle="1" w:styleId="19">
    <w:name w:val="Обычный1"/>
    <w:rsid w:val="00057020"/>
    <w:pPr>
      <w:spacing w:after="0" w:line="240" w:lineRule="auto"/>
    </w:pPr>
    <w:rPr>
      <w:rFonts w:ascii="Arial" w:eastAsia="Times New Roman" w:hAnsi="Arial" w:cs="Times New Roman"/>
      <w:sz w:val="32"/>
      <w:szCs w:val="32"/>
      <w:lang w:eastAsia="ru-RU"/>
    </w:rPr>
  </w:style>
  <w:style w:type="paragraph" w:customStyle="1" w:styleId="25">
    <w:name w:val="Стиль2"/>
    <w:basedOn w:val="1a"/>
    <w:next w:val="a7"/>
    <w:rsid w:val="00057020"/>
    <w:rPr>
      <w:rFonts w:ascii="Arial" w:hAnsi="Arial"/>
      <w:noProof/>
      <w:sz w:val="22"/>
    </w:rPr>
  </w:style>
  <w:style w:type="paragraph" w:styleId="1a">
    <w:name w:val="toc 1"/>
    <w:basedOn w:val="a7"/>
    <w:next w:val="a7"/>
    <w:autoRedefine/>
    <w:uiPriority w:val="39"/>
    <w:qFormat/>
    <w:rsid w:val="00057020"/>
    <w:pPr>
      <w:tabs>
        <w:tab w:val="left" w:pos="0"/>
        <w:tab w:val="right" w:leader="dot" w:pos="10206"/>
      </w:tabs>
      <w:spacing w:line="240" w:lineRule="auto"/>
      <w:ind w:firstLine="0"/>
      <w:jc w:val="left"/>
    </w:pPr>
    <w:rPr>
      <w:bCs/>
      <w:caps/>
    </w:rPr>
  </w:style>
  <w:style w:type="paragraph" w:styleId="ab">
    <w:name w:val="endnote text"/>
    <w:basedOn w:val="a7"/>
    <w:link w:val="ac"/>
    <w:semiHidden/>
    <w:rsid w:val="00057020"/>
    <w:rPr>
      <w:rFonts w:ascii="Arial" w:hAnsi="Arial"/>
    </w:rPr>
  </w:style>
  <w:style w:type="character" w:customStyle="1" w:styleId="ac">
    <w:name w:val="Текст концевой сноски Знак"/>
    <w:basedOn w:val="a8"/>
    <w:link w:val="ab"/>
    <w:semiHidden/>
    <w:rsid w:val="00057020"/>
    <w:rPr>
      <w:rFonts w:ascii="Arial" w:eastAsia="Times New Roman" w:hAnsi="Arial" w:cs="Times New Roman"/>
      <w:sz w:val="24"/>
      <w:szCs w:val="20"/>
      <w:lang w:eastAsia="ru-RU"/>
    </w:rPr>
  </w:style>
  <w:style w:type="paragraph" w:styleId="ad">
    <w:name w:val="footnote text"/>
    <w:basedOn w:val="a7"/>
    <w:link w:val="ae"/>
    <w:autoRedefine/>
    <w:semiHidden/>
    <w:rsid w:val="00057020"/>
    <w:rPr>
      <w:sz w:val="20"/>
    </w:rPr>
  </w:style>
  <w:style w:type="character" w:customStyle="1" w:styleId="ae">
    <w:name w:val="Текст сноски Знак"/>
    <w:basedOn w:val="a8"/>
    <w:link w:val="ad"/>
    <w:semiHidden/>
    <w:rsid w:val="0005702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4">
    <w:name w:val="toc 3"/>
    <w:basedOn w:val="a7"/>
    <w:next w:val="a7"/>
    <w:autoRedefine/>
    <w:uiPriority w:val="39"/>
    <w:qFormat/>
    <w:rsid w:val="00057020"/>
    <w:pPr>
      <w:tabs>
        <w:tab w:val="left" w:pos="851"/>
        <w:tab w:val="right" w:leader="dot" w:pos="10196"/>
      </w:tabs>
      <w:ind w:firstLine="0"/>
      <w:jc w:val="left"/>
    </w:pPr>
    <w:rPr>
      <w:iCs/>
    </w:rPr>
  </w:style>
  <w:style w:type="paragraph" w:styleId="26">
    <w:name w:val="toc 2"/>
    <w:basedOn w:val="a7"/>
    <w:next w:val="a7"/>
    <w:autoRedefine/>
    <w:uiPriority w:val="39"/>
    <w:qFormat/>
    <w:rsid w:val="00057020"/>
    <w:pPr>
      <w:tabs>
        <w:tab w:val="left" w:pos="567"/>
        <w:tab w:val="right" w:leader="dot" w:pos="10196"/>
      </w:tabs>
      <w:ind w:firstLine="0"/>
      <w:jc w:val="left"/>
    </w:pPr>
    <w:rPr>
      <w:smallCaps/>
    </w:rPr>
  </w:style>
  <w:style w:type="paragraph" w:styleId="27">
    <w:name w:val="Body Text 2"/>
    <w:basedOn w:val="a7"/>
    <w:link w:val="28"/>
    <w:rsid w:val="00057020"/>
    <w:rPr>
      <w:lang/>
    </w:rPr>
  </w:style>
  <w:style w:type="character" w:customStyle="1" w:styleId="28">
    <w:name w:val="Основной текст 2 Знак"/>
    <w:basedOn w:val="a8"/>
    <w:link w:val="27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paragraph" w:styleId="af">
    <w:name w:val="Body Text Indent"/>
    <w:basedOn w:val="a7"/>
    <w:link w:val="af0"/>
    <w:rsid w:val="00057020"/>
    <w:pPr>
      <w:keepNext/>
      <w:spacing w:before="120" w:after="120"/>
      <w:ind w:left="720"/>
      <w:jc w:val="right"/>
    </w:pPr>
    <w:rPr>
      <w:lang/>
    </w:rPr>
  </w:style>
  <w:style w:type="character" w:customStyle="1" w:styleId="af0">
    <w:name w:val="Основной текст с отступом Знак"/>
    <w:basedOn w:val="a8"/>
    <w:link w:val="af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paragraph" w:styleId="35">
    <w:name w:val="Body Text Indent 3"/>
    <w:basedOn w:val="a7"/>
    <w:link w:val="36"/>
    <w:rsid w:val="00057020"/>
    <w:pPr>
      <w:ind w:firstLine="720"/>
    </w:pPr>
    <w:rPr>
      <w:lang/>
    </w:rPr>
  </w:style>
  <w:style w:type="character" w:customStyle="1" w:styleId="36">
    <w:name w:val="Основной текст с отступом 3 Знак"/>
    <w:basedOn w:val="a8"/>
    <w:link w:val="35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paragraph" w:styleId="29">
    <w:name w:val="Body Text Indent 2"/>
    <w:basedOn w:val="a7"/>
    <w:link w:val="2a"/>
    <w:rsid w:val="00057020"/>
    <w:pPr>
      <w:ind w:firstLine="567"/>
    </w:pPr>
    <w:rPr>
      <w:lang/>
    </w:rPr>
  </w:style>
  <w:style w:type="character" w:customStyle="1" w:styleId="2a">
    <w:name w:val="Основной текст с отступом 2 Знак"/>
    <w:basedOn w:val="a8"/>
    <w:link w:val="29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character" w:styleId="af1">
    <w:name w:val="footnote reference"/>
    <w:semiHidden/>
    <w:rsid w:val="00057020"/>
    <w:rPr>
      <w:vertAlign w:val="superscript"/>
    </w:rPr>
  </w:style>
  <w:style w:type="paragraph" w:styleId="37">
    <w:name w:val="Body Text 3"/>
    <w:basedOn w:val="a7"/>
    <w:link w:val="38"/>
    <w:rsid w:val="00057020"/>
    <w:rPr>
      <w:snapToGrid w:val="0"/>
      <w:color w:val="000000"/>
      <w:lang/>
    </w:rPr>
  </w:style>
  <w:style w:type="character" w:customStyle="1" w:styleId="38">
    <w:name w:val="Основной текст 3 Знак"/>
    <w:basedOn w:val="a8"/>
    <w:link w:val="37"/>
    <w:rsid w:val="00057020"/>
    <w:rPr>
      <w:rFonts w:ascii="Times New Roman" w:eastAsia="Times New Roman" w:hAnsi="Times New Roman" w:cs="Times New Roman"/>
      <w:snapToGrid w:val="0"/>
      <w:color w:val="000000"/>
      <w:sz w:val="24"/>
      <w:szCs w:val="20"/>
      <w:lang/>
    </w:rPr>
  </w:style>
  <w:style w:type="paragraph" w:styleId="af2">
    <w:name w:val="header"/>
    <w:basedOn w:val="a7"/>
    <w:link w:val="af3"/>
    <w:rsid w:val="00057020"/>
    <w:pPr>
      <w:tabs>
        <w:tab w:val="center" w:pos="4677"/>
        <w:tab w:val="right" w:pos="9355"/>
      </w:tabs>
    </w:pPr>
    <w:rPr>
      <w:lang/>
    </w:rPr>
  </w:style>
  <w:style w:type="character" w:customStyle="1" w:styleId="af3">
    <w:name w:val="Верхний колонтитул Знак"/>
    <w:basedOn w:val="a8"/>
    <w:link w:val="af2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character" w:styleId="af4">
    <w:name w:val="page number"/>
    <w:rsid w:val="00057020"/>
  </w:style>
  <w:style w:type="paragraph" w:styleId="af5">
    <w:name w:val="footer"/>
    <w:basedOn w:val="a7"/>
    <w:link w:val="af6"/>
    <w:uiPriority w:val="99"/>
    <w:rsid w:val="00057020"/>
    <w:pPr>
      <w:tabs>
        <w:tab w:val="center" w:pos="4677"/>
        <w:tab w:val="right" w:pos="9355"/>
      </w:tabs>
    </w:pPr>
    <w:rPr>
      <w:lang/>
    </w:rPr>
  </w:style>
  <w:style w:type="character" w:customStyle="1" w:styleId="af6">
    <w:name w:val="Нижний колонтитул Знак"/>
    <w:basedOn w:val="a8"/>
    <w:link w:val="af5"/>
    <w:uiPriority w:val="99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paragraph" w:styleId="af7">
    <w:name w:val="Body Text"/>
    <w:basedOn w:val="a7"/>
    <w:link w:val="af8"/>
    <w:rsid w:val="00057020"/>
    <w:pPr>
      <w:ind w:firstLine="720"/>
    </w:pPr>
    <w:rPr>
      <w:lang/>
    </w:rPr>
  </w:style>
  <w:style w:type="character" w:customStyle="1" w:styleId="af8">
    <w:name w:val="Основной текст Знак"/>
    <w:basedOn w:val="a8"/>
    <w:link w:val="af7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paragraph" w:customStyle="1" w:styleId="43">
    <w:name w:val="Основной текст 4"/>
    <w:basedOn w:val="a7"/>
    <w:autoRedefine/>
    <w:rsid w:val="00057020"/>
    <w:rPr>
      <w:szCs w:val="24"/>
    </w:rPr>
  </w:style>
  <w:style w:type="paragraph" w:styleId="af9">
    <w:name w:val="Balloon Text"/>
    <w:basedOn w:val="a7"/>
    <w:link w:val="afa"/>
    <w:rsid w:val="00057020"/>
    <w:rPr>
      <w:rFonts w:ascii="Tahoma" w:hAnsi="Tahoma"/>
      <w:sz w:val="16"/>
      <w:szCs w:val="16"/>
      <w:lang/>
    </w:rPr>
  </w:style>
  <w:style w:type="character" w:customStyle="1" w:styleId="afa">
    <w:name w:val="Текст выноски Знак"/>
    <w:basedOn w:val="a8"/>
    <w:link w:val="af9"/>
    <w:rsid w:val="00057020"/>
    <w:rPr>
      <w:rFonts w:ascii="Tahoma" w:eastAsia="Times New Roman" w:hAnsi="Tahoma" w:cs="Times New Roman"/>
      <w:sz w:val="16"/>
      <w:szCs w:val="16"/>
      <w:lang/>
    </w:rPr>
  </w:style>
  <w:style w:type="paragraph" w:customStyle="1" w:styleId="afb">
    <w:name w:val="Тезисы"/>
    <w:basedOn w:val="af7"/>
    <w:rsid w:val="00057020"/>
    <w:pPr>
      <w:pBdr>
        <w:left w:val="double" w:sz="4" w:space="4" w:color="008000"/>
      </w:pBdr>
      <w:ind w:firstLine="851"/>
    </w:pPr>
    <w:rPr>
      <w:color w:val="333333"/>
      <w:szCs w:val="28"/>
    </w:rPr>
  </w:style>
  <w:style w:type="paragraph" w:styleId="81">
    <w:name w:val="toc 8"/>
    <w:basedOn w:val="a7"/>
    <w:next w:val="a7"/>
    <w:autoRedefine/>
    <w:uiPriority w:val="39"/>
    <w:rsid w:val="00057020"/>
    <w:pPr>
      <w:ind w:left="1680"/>
      <w:jc w:val="left"/>
    </w:pPr>
    <w:rPr>
      <w:sz w:val="18"/>
      <w:szCs w:val="18"/>
    </w:rPr>
  </w:style>
  <w:style w:type="paragraph" w:customStyle="1" w:styleId="afc">
    <w:name w:val="Номер уравнения"/>
    <w:basedOn w:val="af7"/>
    <w:rsid w:val="00057020"/>
    <w:pPr>
      <w:jc w:val="center"/>
    </w:pPr>
    <w:rPr>
      <w:sz w:val="26"/>
    </w:rPr>
  </w:style>
  <w:style w:type="paragraph" w:styleId="afd">
    <w:name w:val="caption"/>
    <w:basedOn w:val="a7"/>
    <w:next w:val="a7"/>
    <w:link w:val="afe"/>
    <w:qFormat/>
    <w:rsid w:val="00057020"/>
    <w:pPr>
      <w:keepNext/>
      <w:spacing w:before="120" w:after="120" w:line="240" w:lineRule="auto"/>
      <w:ind w:firstLine="0"/>
      <w:jc w:val="center"/>
    </w:pPr>
    <w:rPr>
      <w:rFonts w:ascii="Times New Roman CYR" w:hAnsi="Times New Roman CYR"/>
      <w:b/>
      <w:color w:val="000000"/>
    </w:rPr>
  </w:style>
  <w:style w:type="paragraph" w:styleId="aff">
    <w:name w:val="Title"/>
    <w:basedOn w:val="a7"/>
    <w:link w:val="aff0"/>
    <w:qFormat/>
    <w:rsid w:val="00057020"/>
    <w:pPr>
      <w:pageBreakBefore/>
      <w:suppressLineNumbers/>
      <w:tabs>
        <w:tab w:val="left" w:pos="1134"/>
      </w:tabs>
      <w:suppressAutoHyphens/>
      <w:spacing w:before="240" w:after="240"/>
      <w:jc w:val="center"/>
    </w:pPr>
    <w:rPr>
      <w:b/>
      <w:caps/>
      <w:kern w:val="24"/>
      <w:sz w:val="28"/>
    </w:rPr>
  </w:style>
  <w:style w:type="character" w:customStyle="1" w:styleId="aff0">
    <w:name w:val="Название Знак"/>
    <w:basedOn w:val="a8"/>
    <w:link w:val="aff"/>
    <w:rsid w:val="00057020"/>
    <w:rPr>
      <w:rFonts w:ascii="Times New Roman" w:eastAsia="Times New Roman" w:hAnsi="Times New Roman" w:cs="Times New Roman"/>
      <w:b/>
      <w:caps/>
      <w:kern w:val="24"/>
      <w:sz w:val="28"/>
      <w:szCs w:val="20"/>
      <w:lang w:eastAsia="ru-RU"/>
    </w:rPr>
  </w:style>
  <w:style w:type="paragraph" w:styleId="44">
    <w:name w:val="toc 4"/>
    <w:basedOn w:val="a7"/>
    <w:next w:val="a7"/>
    <w:autoRedefine/>
    <w:uiPriority w:val="39"/>
    <w:rsid w:val="00057020"/>
    <w:pPr>
      <w:ind w:left="720"/>
      <w:jc w:val="left"/>
    </w:pPr>
    <w:rPr>
      <w:szCs w:val="18"/>
    </w:rPr>
  </w:style>
  <w:style w:type="character" w:customStyle="1" w:styleId="aff1">
    <w:name w:val="Примечания таблиц"/>
    <w:rsid w:val="00057020"/>
    <w:rPr>
      <w:spacing w:val="40"/>
    </w:rPr>
  </w:style>
  <w:style w:type="paragraph" w:styleId="51">
    <w:name w:val="toc 5"/>
    <w:basedOn w:val="a7"/>
    <w:next w:val="a7"/>
    <w:autoRedefine/>
    <w:uiPriority w:val="39"/>
    <w:rsid w:val="00057020"/>
    <w:pPr>
      <w:ind w:left="960"/>
      <w:jc w:val="left"/>
    </w:pPr>
    <w:rPr>
      <w:sz w:val="18"/>
      <w:szCs w:val="18"/>
    </w:rPr>
  </w:style>
  <w:style w:type="paragraph" w:styleId="61">
    <w:name w:val="toc 6"/>
    <w:basedOn w:val="a7"/>
    <w:next w:val="a7"/>
    <w:autoRedefine/>
    <w:uiPriority w:val="39"/>
    <w:rsid w:val="00057020"/>
    <w:pPr>
      <w:ind w:left="1200"/>
      <w:jc w:val="left"/>
    </w:pPr>
    <w:rPr>
      <w:sz w:val="18"/>
      <w:szCs w:val="18"/>
    </w:rPr>
  </w:style>
  <w:style w:type="paragraph" w:styleId="71">
    <w:name w:val="toc 7"/>
    <w:basedOn w:val="a7"/>
    <w:next w:val="a7"/>
    <w:autoRedefine/>
    <w:uiPriority w:val="39"/>
    <w:rsid w:val="00057020"/>
    <w:pPr>
      <w:ind w:left="1440"/>
      <w:jc w:val="left"/>
    </w:pPr>
    <w:rPr>
      <w:sz w:val="18"/>
      <w:szCs w:val="18"/>
    </w:rPr>
  </w:style>
  <w:style w:type="paragraph" w:styleId="91">
    <w:name w:val="toc 9"/>
    <w:basedOn w:val="a7"/>
    <w:next w:val="a7"/>
    <w:autoRedefine/>
    <w:uiPriority w:val="39"/>
    <w:rsid w:val="00057020"/>
    <w:pPr>
      <w:ind w:left="1920"/>
      <w:jc w:val="left"/>
    </w:pPr>
    <w:rPr>
      <w:sz w:val="18"/>
      <w:szCs w:val="18"/>
    </w:rPr>
  </w:style>
  <w:style w:type="character" w:styleId="aff2">
    <w:name w:val="annotation reference"/>
    <w:rsid w:val="00057020"/>
    <w:rPr>
      <w:sz w:val="16"/>
      <w:szCs w:val="16"/>
    </w:rPr>
  </w:style>
  <w:style w:type="paragraph" w:styleId="aff3">
    <w:name w:val="annotation text"/>
    <w:basedOn w:val="a7"/>
    <w:link w:val="aff4"/>
    <w:rsid w:val="00057020"/>
    <w:rPr>
      <w:sz w:val="20"/>
    </w:rPr>
  </w:style>
  <w:style w:type="character" w:customStyle="1" w:styleId="aff4">
    <w:name w:val="Текст примечания Знак"/>
    <w:basedOn w:val="a8"/>
    <w:link w:val="aff3"/>
    <w:rsid w:val="0005702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5">
    <w:name w:val="annotation subject"/>
    <w:basedOn w:val="aff3"/>
    <w:next w:val="aff3"/>
    <w:link w:val="aff6"/>
    <w:rsid w:val="00057020"/>
    <w:rPr>
      <w:b/>
      <w:bCs/>
      <w:lang/>
    </w:rPr>
  </w:style>
  <w:style w:type="character" w:customStyle="1" w:styleId="aff6">
    <w:name w:val="Тема примечания Знак"/>
    <w:basedOn w:val="aff4"/>
    <w:link w:val="aff5"/>
    <w:rsid w:val="00057020"/>
    <w:rPr>
      <w:rFonts w:ascii="Times New Roman" w:eastAsia="Times New Roman" w:hAnsi="Times New Roman" w:cs="Times New Roman"/>
      <w:b/>
      <w:bCs/>
      <w:sz w:val="20"/>
      <w:szCs w:val="20"/>
      <w:lang/>
    </w:rPr>
  </w:style>
  <w:style w:type="paragraph" w:customStyle="1" w:styleId="260">
    <w:name w:val="Стиль Заголовок 2 + Перед:  6 пт"/>
    <w:basedOn w:val="2"/>
    <w:rsid w:val="00057020"/>
    <w:rPr>
      <w:bCs/>
    </w:rPr>
  </w:style>
  <w:style w:type="character" w:styleId="aff7">
    <w:name w:val="Hyperlink"/>
    <w:uiPriority w:val="99"/>
    <w:rsid w:val="00057020"/>
    <w:rPr>
      <w:color w:val="0000FF"/>
      <w:u w:val="single"/>
    </w:rPr>
  </w:style>
  <w:style w:type="character" w:styleId="aff8">
    <w:name w:val="FollowedHyperlink"/>
    <w:uiPriority w:val="99"/>
    <w:rsid w:val="00057020"/>
    <w:rPr>
      <w:color w:val="800080"/>
      <w:u w:val="single"/>
    </w:rPr>
  </w:style>
  <w:style w:type="paragraph" w:customStyle="1" w:styleId="a2">
    <w:name w:val="Обычный_"/>
    <w:basedOn w:val="a7"/>
    <w:rsid w:val="00057020"/>
    <w:pPr>
      <w:numPr>
        <w:numId w:val="1"/>
      </w:numPr>
      <w:tabs>
        <w:tab w:val="left" w:pos="1440"/>
      </w:tabs>
    </w:pPr>
  </w:style>
  <w:style w:type="paragraph" w:customStyle="1" w:styleId="3H3">
    <w:name w:val="Заголовок 3.H3"/>
    <w:basedOn w:val="2"/>
    <w:next w:val="a7"/>
    <w:rsid w:val="00057020"/>
    <w:pPr>
      <w:ind w:left="1224" w:hanging="504"/>
      <w:outlineLvl w:val="2"/>
    </w:pPr>
    <w:rPr>
      <w:i/>
      <w:snapToGrid/>
      <w:kern w:val="0"/>
      <w:sz w:val="26"/>
      <w:lang w:val="en-US"/>
    </w:rPr>
  </w:style>
  <w:style w:type="paragraph" w:customStyle="1" w:styleId="1b">
    <w:name w:val="Текст1"/>
    <w:basedOn w:val="19"/>
    <w:rsid w:val="00057020"/>
    <w:pPr>
      <w:spacing w:line="360" w:lineRule="auto"/>
    </w:pPr>
    <w:rPr>
      <w:rFonts w:ascii="Courier New" w:hAnsi="Courier New"/>
      <w:sz w:val="24"/>
    </w:rPr>
  </w:style>
  <w:style w:type="paragraph" w:customStyle="1" w:styleId="210">
    <w:name w:val="Основной текст 21"/>
    <w:basedOn w:val="19"/>
    <w:rsid w:val="00057020"/>
    <w:pPr>
      <w:ind w:right="-74"/>
      <w:jc w:val="both"/>
    </w:pPr>
    <w:rPr>
      <w:sz w:val="16"/>
    </w:rPr>
  </w:style>
  <w:style w:type="paragraph" w:customStyle="1" w:styleId="aff9">
    <w:name w:val="Нормальный с отступом"/>
    <w:basedOn w:val="a7"/>
    <w:rsid w:val="00057020"/>
    <w:pPr>
      <w:tabs>
        <w:tab w:val="num" w:pos="530"/>
      </w:tabs>
      <w:ind w:left="510" w:firstLine="567"/>
    </w:pPr>
  </w:style>
  <w:style w:type="paragraph" w:styleId="a">
    <w:name w:val="List Bullet"/>
    <w:basedOn w:val="a7"/>
    <w:autoRedefine/>
    <w:rsid w:val="00057020"/>
    <w:pPr>
      <w:numPr>
        <w:numId w:val="23"/>
      </w:numPr>
      <w:tabs>
        <w:tab w:val="clear" w:pos="360"/>
        <w:tab w:val="num" w:pos="1134"/>
      </w:tabs>
      <w:ind w:left="1134" w:hanging="414"/>
    </w:pPr>
  </w:style>
  <w:style w:type="paragraph" w:customStyle="1" w:styleId="BodyText21">
    <w:name w:val="Body Text 21"/>
    <w:basedOn w:val="a7"/>
    <w:rsid w:val="00057020"/>
    <w:pPr>
      <w:numPr>
        <w:ilvl w:val="1"/>
        <w:numId w:val="2"/>
      </w:numPr>
      <w:spacing w:before="60" w:after="60" w:line="240" w:lineRule="auto"/>
    </w:pPr>
  </w:style>
  <w:style w:type="paragraph" w:customStyle="1" w:styleId="a5">
    <w:name w:val="Заг_табл"/>
    <w:basedOn w:val="a2"/>
    <w:autoRedefine/>
    <w:rsid w:val="00057020"/>
    <w:pPr>
      <w:numPr>
        <w:numId w:val="2"/>
      </w:numPr>
      <w:tabs>
        <w:tab w:val="clear" w:pos="1440"/>
      </w:tabs>
      <w:spacing w:before="240" w:after="80" w:line="240" w:lineRule="auto"/>
    </w:pPr>
    <w:rPr>
      <w:b/>
      <w:snapToGrid w:val="0"/>
    </w:rPr>
  </w:style>
  <w:style w:type="paragraph" w:styleId="39">
    <w:name w:val="index 3"/>
    <w:basedOn w:val="a7"/>
    <w:next w:val="a7"/>
    <w:autoRedefine/>
    <w:semiHidden/>
    <w:rsid w:val="00057020"/>
    <w:pPr>
      <w:ind w:left="720" w:hanging="240"/>
    </w:pPr>
  </w:style>
  <w:style w:type="paragraph" w:customStyle="1" w:styleId="a4">
    <w:name w:val="Список_тире"/>
    <w:basedOn w:val="a7"/>
    <w:rsid w:val="00057020"/>
    <w:pPr>
      <w:numPr>
        <w:numId w:val="3"/>
      </w:numPr>
    </w:pPr>
  </w:style>
  <w:style w:type="paragraph" w:styleId="affa">
    <w:name w:val="List Number"/>
    <w:basedOn w:val="a7"/>
    <w:rsid w:val="00057020"/>
    <w:pPr>
      <w:tabs>
        <w:tab w:val="num" w:pos="360"/>
        <w:tab w:val="num" w:pos="709"/>
      </w:tabs>
      <w:ind w:left="426" w:hanging="425"/>
    </w:pPr>
    <w:rPr>
      <w:b/>
      <w:bCs/>
    </w:rPr>
  </w:style>
  <w:style w:type="paragraph" w:customStyle="1" w:styleId="affb">
    <w:name w:val="Текст в разделах"/>
    <w:basedOn w:val="a7"/>
    <w:rsid w:val="00057020"/>
    <w:pPr>
      <w:ind w:firstLine="720"/>
    </w:pPr>
  </w:style>
  <w:style w:type="paragraph" w:customStyle="1" w:styleId="a1">
    <w:name w:val="нумерованный табличный"/>
    <w:basedOn w:val="ab"/>
    <w:rsid w:val="00057020"/>
    <w:pPr>
      <w:numPr>
        <w:numId w:val="4"/>
      </w:numPr>
    </w:pPr>
    <w:rPr>
      <w:rFonts w:ascii="Times New Roman" w:hAnsi="Times New Roman"/>
    </w:rPr>
  </w:style>
  <w:style w:type="paragraph" w:customStyle="1" w:styleId="1c">
    <w:name w:val="Стиль1"/>
    <w:basedOn w:val="afd"/>
    <w:next w:val="a7"/>
    <w:autoRedefine/>
    <w:rsid w:val="00057020"/>
  </w:style>
  <w:style w:type="character" w:customStyle="1" w:styleId="affc">
    <w:name w:val="нумерованный табличный Знак"/>
    <w:rsid w:val="00057020"/>
  </w:style>
  <w:style w:type="paragraph" w:customStyle="1" w:styleId="111">
    <w:name w:val="Стиль Оглавление 1 + 11 пт"/>
    <w:basedOn w:val="11"/>
    <w:autoRedefine/>
    <w:rsid w:val="00057020"/>
    <w:pPr>
      <w:numPr>
        <w:numId w:val="0"/>
      </w:numPr>
    </w:pPr>
    <w:rPr>
      <w:sz w:val="22"/>
    </w:rPr>
  </w:style>
  <w:style w:type="paragraph" w:customStyle="1" w:styleId="41">
    <w:name w:val="Стиль4"/>
    <w:basedOn w:val="a7"/>
    <w:rsid w:val="00057020"/>
    <w:pPr>
      <w:numPr>
        <w:numId w:val="5"/>
      </w:numPr>
    </w:pPr>
  </w:style>
  <w:style w:type="paragraph" w:styleId="92">
    <w:name w:val="index 9"/>
    <w:basedOn w:val="a7"/>
    <w:next w:val="a7"/>
    <w:autoRedefine/>
    <w:semiHidden/>
    <w:rsid w:val="00057020"/>
    <w:pPr>
      <w:ind w:left="2160" w:hanging="240"/>
    </w:pPr>
  </w:style>
  <w:style w:type="paragraph" w:styleId="1d">
    <w:name w:val="index 1"/>
    <w:basedOn w:val="a7"/>
    <w:next w:val="a7"/>
    <w:autoRedefine/>
    <w:semiHidden/>
    <w:rsid w:val="00057020"/>
    <w:pPr>
      <w:ind w:left="240" w:hanging="240"/>
    </w:pPr>
  </w:style>
  <w:style w:type="paragraph" w:styleId="affd">
    <w:name w:val="index heading"/>
    <w:basedOn w:val="a7"/>
    <w:next w:val="1d"/>
    <w:semiHidden/>
    <w:rsid w:val="00057020"/>
    <w:pPr>
      <w:spacing w:line="240" w:lineRule="auto"/>
      <w:ind w:firstLine="0"/>
      <w:jc w:val="left"/>
    </w:pPr>
    <w:rPr>
      <w:szCs w:val="24"/>
    </w:rPr>
  </w:style>
  <w:style w:type="paragraph" w:customStyle="1" w:styleId="ConsPlusNormal">
    <w:name w:val="ConsPlusNormal"/>
    <w:rsid w:val="000570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styleId="affe">
    <w:name w:val="Table Grid"/>
    <w:basedOn w:val="a9"/>
    <w:rsid w:val="00057020"/>
    <w:pPr>
      <w:spacing w:after="0" w:line="360" w:lineRule="auto"/>
      <w:ind w:firstLine="709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">
    <w:name w:val="Document Map"/>
    <w:basedOn w:val="a7"/>
    <w:link w:val="afff0"/>
    <w:rsid w:val="00057020"/>
    <w:rPr>
      <w:rFonts w:ascii="Tahoma" w:hAnsi="Tahoma"/>
      <w:sz w:val="16"/>
      <w:szCs w:val="16"/>
      <w:lang/>
    </w:rPr>
  </w:style>
  <w:style w:type="character" w:customStyle="1" w:styleId="afff0">
    <w:name w:val="Схема документа Знак"/>
    <w:basedOn w:val="a8"/>
    <w:link w:val="afff"/>
    <w:rsid w:val="00057020"/>
    <w:rPr>
      <w:rFonts w:ascii="Tahoma" w:eastAsia="Times New Roman" w:hAnsi="Tahoma" w:cs="Times New Roman"/>
      <w:sz w:val="16"/>
      <w:szCs w:val="16"/>
      <w:lang/>
    </w:rPr>
  </w:style>
  <w:style w:type="character" w:customStyle="1" w:styleId="afff1">
    <w:name w:val="Текст Знак"/>
    <w:link w:val="afff2"/>
    <w:semiHidden/>
    <w:locked/>
    <w:rsid w:val="00057020"/>
    <w:rPr>
      <w:rFonts w:ascii="Consolas" w:hAnsi="Consolas"/>
      <w:sz w:val="24"/>
      <w:szCs w:val="21"/>
    </w:rPr>
  </w:style>
  <w:style w:type="paragraph" w:styleId="afff2">
    <w:name w:val="Plain Text"/>
    <w:basedOn w:val="a7"/>
    <w:link w:val="afff1"/>
    <w:semiHidden/>
    <w:rsid w:val="00057020"/>
    <w:pPr>
      <w:spacing w:line="240" w:lineRule="auto"/>
      <w:ind w:firstLine="0"/>
      <w:jc w:val="left"/>
    </w:pPr>
    <w:rPr>
      <w:rFonts w:ascii="Consolas" w:eastAsiaTheme="minorHAnsi" w:hAnsi="Consolas" w:cstheme="minorBidi"/>
      <w:szCs w:val="21"/>
      <w:lang w:eastAsia="en-US"/>
    </w:rPr>
  </w:style>
  <w:style w:type="character" w:customStyle="1" w:styleId="1e">
    <w:name w:val="Текст Знак1"/>
    <w:basedOn w:val="a8"/>
    <w:uiPriority w:val="99"/>
    <w:semiHidden/>
    <w:rsid w:val="00057020"/>
    <w:rPr>
      <w:rFonts w:ascii="Consolas" w:eastAsia="Times New Roman" w:hAnsi="Consolas" w:cs="Times New Roman"/>
      <w:sz w:val="21"/>
      <w:szCs w:val="21"/>
      <w:lang w:eastAsia="ru-RU"/>
    </w:rPr>
  </w:style>
  <w:style w:type="paragraph" w:customStyle="1" w:styleId="afff3">
    <w:name w:val="Обычный + полужирный"/>
    <w:aliases w:val="все прописные"/>
    <w:basedOn w:val="a7"/>
    <w:link w:val="afff4"/>
    <w:rsid w:val="00057020"/>
    <w:pPr>
      <w:ind w:firstLine="0"/>
      <w:jc w:val="center"/>
    </w:pPr>
    <w:rPr>
      <w:b/>
      <w:caps/>
      <w:lang/>
    </w:rPr>
  </w:style>
  <w:style w:type="character" w:customStyle="1" w:styleId="afff4">
    <w:name w:val="Обычный + полужирный Знак"/>
    <w:aliases w:val="все прописные Знак"/>
    <w:link w:val="afff3"/>
    <w:rsid w:val="00057020"/>
    <w:rPr>
      <w:rFonts w:ascii="Times New Roman" w:eastAsia="Times New Roman" w:hAnsi="Times New Roman" w:cs="Times New Roman"/>
      <w:b/>
      <w:caps/>
      <w:sz w:val="24"/>
      <w:szCs w:val="20"/>
      <w:lang/>
    </w:rPr>
  </w:style>
  <w:style w:type="character" w:customStyle="1" w:styleId="iceouttxt">
    <w:name w:val="iceouttxt"/>
    <w:rsid w:val="00057020"/>
  </w:style>
  <w:style w:type="paragraph" w:customStyle="1" w:styleId="121">
    <w:name w:val="Стиль 12 пт По ширине Первая строка:  1 см"/>
    <w:basedOn w:val="a7"/>
    <w:rsid w:val="00057020"/>
    <w:pPr>
      <w:ind w:firstLine="720"/>
    </w:pPr>
    <w:rPr>
      <w:szCs w:val="24"/>
    </w:rPr>
  </w:style>
  <w:style w:type="paragraph" w:customStyle="1" w:styleId="afff5">
    <w:name w:val="РИС"/>
    <w:next w:val="afff6"/>
    <w:link w:val="afff7"/>
    <w:rsid w:val="00057020"/>
    <w:pPr>
      <w:keepNext/>
      <w:keepLines/>
      <w:spacing w:before="240" w:after="120" w:line="240" w:lineRule="auto"/>
      <w:jc w:val="center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customStyle="1" w:styleId="afff8">
    <w:name w:val="Рис Имя"/>
    <w:basedOn w:val="a7"/>
    <w:next w:val="afff5"/>
    <w:link w:val="afff9"/>
    <w:rsid w:val="00057020"/>
    <w:pPr>
      <w:spacing w:before="240" w:after="360" w:line="288" w:lineRule="auto"/>
      <w:ind w:firstLine="0"/>
      <w:jc w:val="center"/>
    </w:pPr>
    <w:rPr>
      <w:rFonts w:ascii="Tahoma" w:hAnsi="Tahoma"/>
      <w:lang w:eastAsia="en-US"/>
    </w:rPr>
  </w:style>
  <w:style w:type="paragraph" w:customStyle="1" w:styleId="afffa">
    <w:name w:val="Содержание"/>
    <w:basedOn w:val="a7"/>
    <w:next w:val="a7"/>
    <w:rsid w:val="00057020"/>
    <w:pPr>
      <w:keepNext/>
      <w:pageBreakBefore/>
      <w:suppressAutoHyphens/>
      <w:spacing w:before="240" w:after="240"/>
      <w:ind w:firstLine="0"/>
      <w:jc w:val="center"/>
    </w:pPr>
    <w:rPr>
      <w:rFonts w:ascii="Tahoma" w:hAnsi="Tahoma"/>
      <w:b/>
      <w:caps/>
      <w:lang w:eastAsia="en-US"/>
    </w:rPr>
  </w:style>
  <w:style w:type="paragraph" w:customStyle="1" w:styleId="15">
    <w:name w:val="Маркированный 1 уровень"/>
    <w:link w:val="1f"/>
    <w:rsid w:val="00057020"/>
    <w:pPr>
      <w:numPr>
        <w:numId w:val="7"/>
      </w:numPr>
      <w:spacing w:before="60" w:after="60" w:line="288" w:lineRule="auto"/>
    </w:pPr>
    <w:rPr>
      <w:rFonts w:ascii="Tahoma" w:eastAsia="Times New Roman" w:hAnsi="Tahoma" w:cs="Times New Roman"/>
      <w:snapToGrid w:val="0"/>
      <w:spacing w:val="2"/>
      <w:sz w:val="24"/>
      <w:szCs w:val="24"/>
    </w:rPr>
  </w:style>
  <w:style w:type="paragraph" w:customStyle="1" w:styleId="afff6">
    <w:name w:val="Текст пункта"/>
    <w:link w:val="afffb"/>
    <w:qFormat/>
    <w:rsid w:val="00057020"/>
    <w:pPr>
      <w:tabs>
        <w:tab w:val="left" w:pos="1134"/>
      </w:tabs>
      <w:spacing w:before="120" w:after="0" w:line="288" w:lineRule="auto"/>
      <w:ind w:firstLine="624"/>
      <w:jc w:val="both"/>
    </w:pPr>
    <w:rPr>
      <w:rFonts w:ascii="Tahoma" w:eastAsia="Times New Roman" w:hAnsi="Tahoma" w:cs="Times New Roman"/>
      <w:spacing w:val="2"/>
      <w:sz w:val="24"/>
      <w:szCs w:val="24"/>
    </w:rPr>
  </w:style>
  <w:style w:type="character" w:customStyle="1" w:styleId="1f0">
    <w:name w:val="Выдел_1"/>
    <w:rsid w:val="00057020"/>
    <w:rPr>
      <w:rFonts w:ascii="Tahoma" w:hAnsi="Tahoma"/>
      <w:i/>
      <w:spacing w:val="8"/>
      <w:kern w:val="0"/>
      <w:position w:val="0"/>
      <w:sz w:val="24"/>
      <w:szCs w:val="24"/>
    </w:rPr>
  </w:style>
  <w:style w:type="paragraph" w:customStyle="1" w:styleId="4">
    <w:name w:val="Маркированный 4 уровень"/>
    <w:basedOn w:val="30"/>
    <w:qFormat/>
    <w:rsid w:val="00057020"/>
    <w:pPr>
      <w:numPr>
        <w:numId w:val="8"/>
      </w:numPr>
    </w:pPr>
  </w:style>
  <w:style w:type="paragraph" w:customStyle="1" w:styleId="afffc">
    <w:name w:val="Примечание (текст)"/>
    <w:basedOn w:val="a7"/>
    <w:link w:val="afffd"/>
    <w:rsid w:val="00057020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120" w:after="120" w:line="240" w:lineRule="auto"/>
      <w:ind w:left="567" w:right="567" w:firstLine="0"/>
    </w:pPr>
    <w:rPr>
      <w:rFonts w:ascii="Tahoma" w:hAnsi="Tahoma"/>
      <w:sz w:val="20"/>
      <w:szCs w:val="24"/>
      <w:lang/>
    </w:rPr>
  </w:style>
  <w:style w:type="paragraph" w:customStyle="1" w:styleId="afffe">
    <w:name w:val="Важно!"/>
    <w:basedOn w:val="a7"/>
    <w:link w:val="affff"/>
    <w:rsid w:val="00057020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after="120" w:line="240" w:lineRule="auto"/>
      <w:ind w:left="567" w:right="567" w:firstLine="0"/>
    </w:pPr>
    <w:rPr>
      <w:rFonts w:ascii="Tahoma" w:hAnsi="Tahoma"/>
      <w:b/>
      <w:color w:val="E02020"/>
      <w:sz w:val="20"/>
      <w:szCs w:val="24"/>
      <w:lang/>
    </w:rPr>
  </w:style>
  <w:style w:type="character" w:customStyle="1" w:styleId="afffd">
    <w:name w:val="Примечание (текст) Знак"/>
    <w:link w:val="afffc"/>
    <w:rsid w:val="00057020"/>
    <w:rPr>
      <w:rFonts w:ascii="Tahoma" w:eastAsia="Times New Roman" w:hAnsi="Tahoma" w:cs="Times New Roman"/>
      <w:sz w:val="20"/>
      <w:szCs w:val="24"/>
      <w:lang/>
    </w:rPr>
  </w:style>
  <w:style w:type="character" w:customStyle="1" w:styleId="affff">
    <w:name w:val="Важно! Знак"/>
    <w:link w:val="afffe"/>
    <w:rsid w:val="00057020"/>
    <w:rPr>
      <w:rFonts w:ascii="Tahoma" w:eastAsia="Times New Roman" w:hAnsi="Tahoma" w:cs="Times New Roman"/>
      <w:b/>
      <w:color w:val="E02020"/>
      <w:sz w:val="20"/>
      <w:szCs w:val="24"/>
      <w:lang/>
    </w:rPr>
  </w:style>
  <w:style w:type="character" w:customStyle="1" w:styleId="3a">
    <w:name w:val="Текст пункта Знак3"/>
    <w:rsid w:val="00057020"/>
    <w:rPr>
      <w:rFonts w:ascii="Tahoma" w:hAnsi="Tahoma"/>
      <w:spacing w:val="2"/>
      <w:sz w:val="24"/>
      <w:szCs w:val="24"/>
      <w:lang w:eastAsia="en-US" w:bidi="ar-SA"/>
    </w:rPr>
  </w:style>
  <w:style w:type="paragraph" w:customStyle="1" w:styleId="affff0">
    <w:name w:val="Стиль полужирный"/>
    <w:aliases w:val="по центру"/>
    <w:basedOn w:val="afff8"/>
    <w:qFormat/>
    <w:rsid w:val="00057020"/>
    <w:rPr>
      <w:rFonts w:ascii="Times New Roman" w:hAnsi="Times New Roman"/>
      <w:b/>
      <w:bCs/>
    </w:rPr>
  </w:style>
  <w:style w:type="paragraph" w:customStyle="1" w:styleId="13">
    <w:name w:val="Список_1)"/>
    <w:basedOn w:val="afff6"/>
    <w:link w:val="1f1"/>
    <w:rsid w:val="00057020"/>
    <w:pPr>
      <w:numPr>
        <w:numId w:val="9"/>
      </w:numPr>
    </w:pPr>
    <w:rPr>
      <w:kern w:val="24"/>
      <w:szCs w:val="20"/>
      <w:lang/>
    </w:rPr>
  </w:style>
  <w:style w:type="paragraph" w:customStyle="1" w:styleId="1f2">
    <w:name w:val="ТИТ1"/>
    <w:basedOn w:val="afff6"/>
    <w:rsid w:val="00057020"/>
    <w:pPr>
      <w:suppressAutoHyphens/>
      <w:spacing w:before="60" w:after="60" w:line="360" w:lineRule="auto"/>
      <w:ind w:left="851" w:right="851" w:firstLine="0"/>
      <w:jc w:val="center"/>
    </w:pPr>
    <w:rPr>
      <w:b/>
      <w:caps/>
    </w:rPr>
  </w:style>
  <w:style w:type="paragraph" w:customStyle="1" w:styleId="affff1">
    <w:name w:val="Наименование технологическое операции"/>
    <w:basedOn w:val="a7"/>
    <w:next w:val="a7"/>
    <w:rsid w:val="00057020"/>
    <w:pPr>
      <w:spacing w:after="360" w:line="240" w:lineRule="auto"/>
      <w:ind w:firstLine="0"/>
      <w:jc w:val="center"/>
    </w:pPr>
    <w:rPr>
      <w:rFonts w:ascii="Tahoma" w:hAnsi="Tahoma"/>
      <w:caps/>
      <w:sz w:val="52"/>
      <w:szCs w:val="56"/>
      <w:lang w:val="en-US"/>
    </w:rPr>
  </w:style>
  <w:style w:type="paragraph" w:customStyle="1" w:styleId="2b">
    <w:name w:val="Название2"/>
    <w:basedOn w:val="2c"/>
    <w:rsid w:val="00057020"/>
    <w:pPr>
      <w:jc w:val="center"/>
    </w:pPr>
    <w:rPr>
      <w:b/>
      <w:sz w:val="22"/>
    </w:rPr>
  </w:style>
  <w:style w:type="paragraph" w:customStyle="1" w:styleId="2c">
    <w:name w:val="Обычный2"/>
    <w:rsid w:val="00057020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2d">
    <w:name w:val="Текст2"/>
    <w:basedOn w:val="2c"/>
    <w:rsid w:val="00057020"/>
    <w:pPr>
      <w:spacing w:line="360" w:lineRule="auto"/>
    </w:pPr>
    <w:rPr>
      <w:rFonts w:ascii="Courier New" w:hAnsi="Courier New"/>
      <w:sz w:val="24"/>
    </w:rPr>
  </w:style>
  <w:style w:type="paragraph" w:customStyle="1" w:styleId="220">
    <w:name w:val="Основной текст 22"/>
    <w:basedOn w:val="2c"/>
    <w:rsid w:val="00057020"/>
    <w:pPr>
      <w:ind w:right="-74"/>
      <w:jc w:val="both"/>
    </w:pPr>
    <w:rPr>
      <w:sz w:val="16"/>
    </w:rPr>
  </w:style>
  <w:style w:type="paragraph" w:customStyle="1" w:styleId="16">
    <w:name w:val="Список_маркированный 1"/>
    <w:basedOn w:val="a7"/>
    <w:qFormat/>
    <w:rsid w:val="00057020"/>
    <w:pPr>
      <w:numPr>
        <w:numId w:val="10"/>
      </w:numPr>
      <w:tabs>
        <w:tab w:val="clear" w:pos="2421"/>
        <w:tab w:val="num" w:pos="993"/>
      </w:tabs>
      <w:ind w:left="1134" w:hanging="567"/>
    </w:pPr>
    <w:rPr>
      <w:szCs w:val="24"/>
    </w:rPr>
  </w:style>
  <w:style w:type="paragraph" w:customStyle="1" w:styleId="1">
    <w:name w:val="список_1"/>
    <w:basedOn w:val="a7"/>
    <w:link w:val="1f3"/>
    <w:qFormat/>
    <w:rsid w:val="00057020"/>
    <w:pPr>
      <w:numPr>
        <w:numId w:val="6"/>
      </w:numPr>
      <w:tabs>
        <w:tab w:val="clear" w:pos="1276"/>
        <w:tab w:val="num" w:pos="1140"/>
      </w:tabs>
      <w:ind w:left="1140" w:hanging="399"/>
    </w:pPr>
    <w:rPr>
      <w:lang/>
    </w:rPr>
  </w:style>
  <w:style w:type="character" w:customStyle="1" w:styleId="affff2">
    <w:name w:val="Основной шрифт"/>
    <w:rsid w:val="00057020"/>
  </w:style>
  <w:style w:type="character" w:customStyle="1" w:styleId="afffb">
    <w:name w:val="Текст пункта Знак"/>
    <w:link w:val="afff6"/>
    <w:rsid w:val="00057020"/>
    <w:rPr>
      <w:rFonts w:ascii="Tahoma" w:eastAsia="Times New Roman" w:hAnsi="Tahoma" w:cs="Times New Roman"/>
      <w:spacing w:val="2"/>
      <w:sz w:val="24"/>
      <w:szCs w:val="24"/>
    </w:rPr>
  </w:style>
  <w:style w:type="paragraph" w:customStyle="1" w:styleId="21">
    <w:name w:val="Список_маркированный 2"/>
    <w:basedOn w:val="16"/>
    <w:qFormat/>
    <w:rsid w:val="00057020"/>
    <w:pPr>
      <w:numPr>
        <w:numId w:val="11"/>
      </w:numPr>
    </w:pPr>
  </w:style>
  <w:style w:type="paragraph" w:customStyle="1" w:styleId="a6">
    <w:name w:val="рис"/>
    <w:basedOn w:val="a7"/>
    <w:autoRedefine/>
    <w:rsid w:val="00057020"/>
    <w:pPr>
      <w:numPr>
        <w:numId w:val="12"/>
      </w:numPr>
      <w:spacing w:line="240" w:lineRule="auto"/>
      <w:jc w:val="center"/>
    </w:pPr>
    <w:rPr>
      <w:i/>
      <w:iCs/>
    </w:rPr>
  </w:style>
  <w:style w:type="character" w:customStyle="1" w:styleId="1f">
    <w:name w:val="Маркированный 1 уровень Знак Знак"/>
    <w:link w:val="15"/>
    <w:rsid w:val="00057020"/>
    <w:rPr>
      <w:rFonts w:ascii="Tahoma" w:eastAsia="Times New Roman" w:hAnsi="Tahoma" w:cs="Times New Roman"/>
      <w:snapToGrid w:val="0"/>
      <w:spacing w:val="2"/>
      <w:sz w:val="24"/>
      <w:szCs w:val="24"/>
    </w:rPr>
  </w:style>
  <w:style w:type="paragraph" w:customStyle="1" w:styleId="affff3">
    <w:name w:val="Рисунок"/>
    <w:basedOn w:val="29"/>
    <w:qFormat/>
    <w:rsid w:val="00057020"/>
    <w:pPr>
      <w:tabs>
        <w:tab w:val="left" w:pos="10530"/>
      </w:tabs>
      <w:spacing w:line="240" w:lineRule="auto"/>
      <w:ind w:right="-41" w:firstLine="540"/>
      <w:jc w:val="center"/>
    </w:pPr>
    <w:rPr>
      <w:rFonts w:ascii="Arial" w:hAnsi="Arial"/>
      <w:sz w:val="20"/>
    </w:rPr>
  </w:style>
  <w:style w:type="paragraph" w:customStyle="1" w:styleId="06">
    <w:name w:val="Стиль полужирный По центру Первая строка:  0 см После:  6 пт Ме..."/>
    <w:basedOn w:val="a7"/>
    <w:rsid w:val="00057020"/>
    <w:pPr>
      <w:spacing w:after="120" w:line="240" w:lineRule="auto"/>
      <w:ind w:firstLine="0"/>
      <w:jc w:val="center"/>
    </w:pPr>
    <w:rPr>
      <w:b/>
      <w:bCs/>
    </w:rPr>
  </w:style>
  <w:style w:type="paragraph" w:styleId="affff4">
    <w:name w:val="Block Text"/>
    <w:basedOn w:val="a7"/>
    <w:rsid w:val="00057020"/>
    <w:pPr>
      <w:spacing w:line="240" w:lineRule="auto"/>
      <w:ind w:left="426" w:right="-567" w:firstLine="0"/>
    </w:pPr>
  </w:style>
  <w:style w:type="paragraph" w:customStyle="1" w:styleId="12pt">
    <w:name w:val="Обычный + 12 pt"/>
    <w:basedOn w:val="31"/>
    <w:rsid w:val="00057020"/>
    <w:pPr>
      <w:tabs>
        <w:tab w:val="num" w:pos="720"/>
      </w:tabs>
      <w:ind w:left="720"/>
    </w:pPr>
  </w:style>
  <w:style w:type="paragraph" w:customStyle="1" w:styleId="3">
    <w:name w:val="Стиль3"/>
    <w:basedOn w:val="a7"/>
    <w:autoRedefine/>
    <w:rsid w:val="00057020"/>
    <w:pPr>
      <w:numPr>
        <w:numId w:val="13"/>
      </w:numPr>
      <w:spacing w:line="240" w:lineRule="auto"/>
      <w:jc w:val="left"/>
    </w:pPr>
    <w:rPr>
      <w:i/>
    </w:rPr>
  </w:style>
  <w:style w:type="paragraph" w:customStyle="1" w:styleId="affff5">
    <w:name w:val="Текст (прав. подпись)"/>
    <w:basedOn w:val="a7"/>
    <w:next w:val="a7"/>
    <w:rsid w:val="00057020"/>
    <w:pPr>
      <w:spacing w:line="240" w:lineRule="auto"/>
      <w:ind w:firstLine="0"/>
      <w:jc w:val="right"/>
    </w:pPr>
    <w:rPr>
      <w:rFonts w:ascii="Arial" w:hAnsi="Arial"/>
      <w:snapToGrid w:val="0"/>
      <w:sz w:val="20"/>
    </w:rPr>
  </w:style>
  <w:style w:type="character" w:customStyle="1" w:styleId="afff7">
    <w:name w:val="РИС Знак"/>
    <w:link w:val="afff5"/>
    <w:locked/>
    <w:rsid w:val="00057020"/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character" w:customStyle="1" w:styleId="afff9">
    <w:name w:val="Рис Имя Знак"/>
    <w:link w:val="afff8"/>
    <w:locked/>
    <w:rsid w:val="00057020"/>
    <w:rPr>
      <w:rFonts w:ascii="Tahoma" w:eastAsia="Times New Roman" w:hAnsi="Tahoma" w:cs="Times New Roman"/>
      <w:sz w:val="24"/>
      <w:szCs w:val="20"/>
      <w:lang/>
    </w:rPr>
  </w:style>
  <w:style w:type="character" w:customStyle="1" w:styleId="1f1">
    <w:name w:val="Список_1) Знак"/>
    <w:link w:val="13"/>
    <w:locked/>
    <w:rsid w:val="00057020"/>
    <w:rPr>
      <w:rFonts w:ascii="Tahoma" w:eastAsia="Times New Roman" w:hAnsi="Tahoma" w:cs="Times New Roman"/>
      <w:spacing w:val="2"/>
      <w:kern w:val="24"/>
      <w:sz w:val="24"/>
      <w:szCs w:val="20"/>
      <w:lang/>
    </w:rPr>
  </w:style>
  <w:style w:type="character" w:customStyle="1" w:styleId="text">
    <w:name w:val="text"/>
    <w:rsid w:val="00057020"/>
    <w:rPr>
      <w:rFonts w:ascii="Times New Roman" w:hAnsi="Times New Roman" w:cs="Times New Roman" w:hint="default"/>
    </w:rPr>
  </w:style>
  <w:style w:type="paragraph" w:customStyle="1" w:styleId="affff6">
    <w:name w:val="Примечание"/>
    <w:basedOn w:val="a7"/>
    <w:link w:val="affff7"/>
    <w:rsid w:val="00057020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line="240" w:lineRule="auto"/>
      <w:ind w:left="567" w:right="567" w:firstLine="0"/>
    </w:pPr>
    <w:rPr>
      <w:rFonts w:ascii="Tahoma" w:hAnsi="Tahoma"/>
      <w:b/>
      <w:sz w:val="20"/>
      <w:szCs w:val="24"/>
      <w:lang/>
    </w:rPr>
  </w:style>
  <w:style w:type="paragraph" w:customStyle="1" w:styleId="20">
    <w:name w:val="Маркированный 2 уровень"/>
    <w:basedOn w:val="15"/>
    <w:link w:val="2e"/>
    <w:qFormat/>
    <w:rsid w:val="00057020"/>
    <w:pPr>
      <w:numPr>
        <w:numId w:val="16"/>
      </w:numPr>
      <w:ind w:left="1276"/>
    </w:pPr>
    <w:rPr>
      <w:lang/>
    </w:rPr>
  </w:style>
  <w:style w:type="paragraph" w:customStyle="1" w:styleId="affff8">
    <w:name w:val="Пример"/>
    <w:basedOn w:val="a7"/>
    <w:link w:val="affff9"/>
    <w:rsid w:val="00057020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line="240" w:lineRule="auto"/>
      <w:ind w:left="567" w:right="567" w:firstLine="0"/>
    </w:pPr>
    <w:rPr>
      <w:rFonts w:ascii="Tahoma" w:hAnsi="Tahoma"/>
      <w:b/>
      <w:color w:val="1E5C3D"/>
      <w:sz w:val="20"/>
      <w:lang w:eastAsia="en-US"/>
    </w:rPr>
  </w:style>
  <w:style w:type="character" w:customStyle="1" w:styleId="affff7">
    <w:name w:val="Примечание Знак"/>
    <w:link w:val="affff6"/>
    <w:rsid w:val="00057020"/>
    <w:rPr>
      <w:rFonts w:ascii="Tahoma" w:eastAsia="Times New Roman" w:hAnsi="Tahoma" w:cs="Times New Roman"/>
      <w:b/>
      <w:sz w:val="20"/>
      <w:szCs w:val="24"/>
      <w:lang/>
    </w:rPr>
  </w:style>
  <w:style w:type="character" w:customStyle="1" w:styleId="affff9">
    <w:name w:val="Пример Знак"/>
    <w:link w:val="affff8"/>
    <w:rsid w:val="00057020"/>
    <w:rPr>
      <w:rFonts w:ascii="Tahoma" w:eastAsia="Times New Roman" w:hAnsi="Tahoma" w:cs="Times New Roman"/>
      <w:b/>
      <w:color w:val="1E5C3D"/>
      <w:sz w:val="20"/>
      <w:szCs w:val="20"/>
      <w:lang/>
    </w:rPr>
  </w:style>
  <w:style w:type="paragraph" w:styleId="affffa">
    <w:name w:val="Normal (Web)"/>
    <w:basedOn w:val="a7"/>
    <w:uiPriority w:val="99"/>
    <w:unhideWhenUsed/>
    <w:rsid w:val="00057020"/>
    <w:pPr>
      <w:spacing w:before="100" w:beforeAutospacing="1" w:after="100" w:afterAutospacing="1" w:line="240" w:lineRule="auto"/>
      <w:ind w:firstLine="0"/>
      <w:jc w:val="left"/>
    </w:pPr>
    <w:rPr>
      <w:szCs w:val="24"/>
    </w:rPr>
  </w:style>
  <w:style w:type="paragraph" w:customStyle="1" w:styleId="3b">
    <w:name w:val="Название3"/>
    <w:basedOn w:val="a7"/>
    <w:rsid w:val="00057020"/>
    <w:pPr>
      <w:spacing w:before="100" w:beforeAutospacing="1" w:after="100" w:afterAutospacing="1" w:line="240" w:lineRule="auto"/>
      <w:ind w:firstLine="0"/>
      <w:jc w:val="left"/>
    </w:pPr>
    <w:rPr>
      <w:szCs w:val="24"/>
    </w:rPr>
  </w:style>
  <w:style w:type="character" w:styleId="affffb">
    <w:name w:val="Strong"/>
    <w:uiPriority w:val="22"/>
    <w:qFormat/>
    <w:rsid w:val="00057020"/>
    <w:rPr>
      <w:b/>
      <w:bCs/>
    </w:rPr>
  </w:style>
  <w:style w:type="character" w:styleId="affffc">
    <w:name w:val="Emphasis"/>
    <w:qFormat/>
    <w:rsid w:val="00057020"/>
    <w:rPr>
      <w:i/>
      <w:iCs/>
    </w:rPr>
  </w:style>
  <w:style w:type="character" w:customStyle="1" w:styleId="underline">
    <w:name w:val="underline"/>
    <w:rsid w:val="00057020"/>
  </w:style>
  <w:style w:type="paragraph" w:customStyle="1" w:styleId="TableGraf8L">
    <w:name w:val="TableGraf 8L"/>
    <w:basedOn w:val="a7"/>
    <w:rsid w:val="00057020"/>
    <w:pPr>
      <w:spacing w:before="40" w:after="40" w:line="240" w:lineRule="auto"/>
      <w:ind w:firstLine="0"/>
      <w:jc w:val="left"/>
    </w:pPr>
    <w:rPr>
      <w:rFonts w:ascii="Tahoma" w:hAnsi="Tahoma"/>
      <w:sz w:val="16"/>
      <w:lang w:eastAsia="en-US"/>
    </w:rPr>
  </w:style>
  <w:style w:type="paragraph" w:customStyle="1" w:styleId="TableGraf10L">
    <w:name w:val="TableGraf 10L"/>
    <w:basedOn w:val="TableGraf8L"/>
    <w:rsid w:val="00057020"/>
    <w:rPr>
      <w:sz w:val="20"/>
    </w:rPr>
  </w:style>
  <w:style w:type="paragraph" w:customStyle="1" w:styleId="Head10L">
    <w:name w:val="Head 10L"/>
    <w:basedOn w:val="TableGraf10L"/>
    <w:rsid w:val="00057020"/>
    <w:rPr>
      <w:b/>
    </w:rPr>
  </w:style>
  <w:style w:type="paragraph" w:customStyle="1" w:styleId="TableGraf8M">
    <w:name w:val="TableGraf 8M"/>
    <w:basedOn w:val="TableGraf8L"/>
    <w:rsid w:val="00057020"/>
    <w:pPr>
      <w:jc w:val="center"/>
    </w:pPr>
  </w:style>
  <w:style w:type="paragraph" w:customStyle="1" w:styleId="Head8M">
    <w:name w:val="Head 8M"/>
    <w:basedOn w:val="TableGraf8M"/>
    <w:rsid w:val="00057020"/>
    <w:rPr>
      <w:b/>
    </w:rPr>
  </w:style>
  <w:style w:type="paragraph" w:customStyle="1" w:styleId="Head10M">
    <w:name w:val="Head 10M"/>
    <w:basedOn w:val="Head8M"/>
    <w:rsid w:val="00057020"/>
    <w:rPr>
      <w:sz w:val="20"/>
    </w:rPr>
  </w:style>
  <w:style w:type="paragraph" w:customStyle="1" w:styleId="Head12M">
    <w:name w:val="Head 12M"/>
    <w:rsid w:val="00057020"/>
    <w:pPr>
      <w:keepLines/>
      <w:spacing w:before="40" w:after="4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Head12M1">
    <w:name w:val="Head 12M1"/>
    <w:basedOn w:val="a7"/>
    <w:rsid w:val="00057020"/>
    <w:pPr>
      <w:spacing w:before="60" w:after="60" w:line="240" w:lineRule="auto"/>
      <w:ind w:left="851" w:right="851" w:firstLine="0"/>
      <w:jc w:val="center"/>
    </w:pPr>
    <w:rPr>
      <w:rFonts w:ascii="Tahoma" w:hAnsi="Tahoma"/>
      <w:b/>
      <w:caps/>
      <w:lang w:eastAsia="en-US"/>
    </w:rPr>
  </w:style>
  <w:style w:type="paragraph" w:customStyle="1" w:styleId="Head12M2">
    <w:name w:val="Head 12M2"/>
    <w:basedOn w:val="Head12M1"/>
    <w:autoRedefine/>
    <w:rsid w:val="00057020"/>
    <w:pPr>
      <w:ind w:left="0" w:right="0"/>
    </w:pPr>
    <w:rPr>
      <w:caps w:val="0"/>
    </w:rPr>
  </w:style>
  <w:style w:type="paragraph" w:customStyle="1" w:styleId="Head8L">
    <w:name w:val="Head 8L"/>
    <w:basedOn w:val="TableGraf8L"/>
    <w:rsid w:val="00057020"/>
    <w:rPr>
      <w:b/>
    </w:rPr>
  </w:style>
  <w:style w:type="paragraph" w:customStyle="1" w:styleId="TablName">
    <w:name w:val="Tabl_Name"/>
    <w:basedOn w:val="a7"/>
    <w:rsid w:val="00057020"/>
    <w:pPr>
      <w:keepNext/>
      <w:keepLines/>
      <w:spacing w:before="120" w:after="120" w:line="288" w:lineRule="auto"/>
      <w:ind w:firstLine="624"/>
      <w:jc w:val="left"/>
    </w:pPr>
    <w:rPr>
      <w:rFonts w:ascii="Tahoma" w:hAnsi="Tahoma"/>
      <w:lang w:eastAsia="en-US"/>
    </w:rPr>
  </w:style>
  <w:style w:type="paragraph" w:customStyle="1" w:styleId="TableGraf10M">
    <w:name w:val="TableGraf 10M"/>
    <w:basedOn w:val="TableGraf8M"/>
    <w:rsid w:val="00057020"/>
    <w:rPr>
      <w:sz w:val="20"/>
    </w:rPr>
  </w:style>
  <w:style w:type="paragraph" w:customStyle="1" w:styleId="TableGraf8R">
    <w:name w:val="TableGraf 8R"/>
    <w:basedOn w:val="TableGraf8L"/>
    <w:rsid w:val="00057020"/>
    <w:pPr>
      <w:jc w:val="right"/>
    </w:pPr>
  </w:style>
  <w:style w:type="paragraph" w:customStyle="1" w:styleId="TableGraf10R">
    <w:name w:val="TableGraf 10R"/>
    <w:basedOn w:val="TableGraf8R"/>
    <w:rsid w:val="00057020"/>
    <w:rPr>
      <w:sz w:val="20"/>
    </w:rPr>
  </w:style>
  <w:style w:type="paragraph" w:customStyle="1" w:styleId="TableGraf12L">
    <w:name w:val="TableGraf 12L"/>
    <w:basedOn w:val="TableGraf8L"/>
    <w:rsid w:val="00057020"/>
    <w:rPr>
      <w:sz w:val="24"/>
    </w:rPr>
  </w:style>
  <w:style w:type="paragraph" w:customStyle="1" w:styleId="TableGraf12M">
    <w:name w:val="TableGraf 12M"/>
    <w:basedOn w:val="TableGraf8L"/>
    <w:rsid w:val="00057020"/>
    <w:pPr>
      <w:jc w:val="center"/>
    </w:pPr>
    <w:rPr>
      <w:sz w:val="24"/>
    </w:rPr>
  </w:style>
  <w:style w:type="paragraph" w:customStyle="1" w:styleId="TableGraf12R">
    <w:name w:val="TableGraf 12R"/>
    <w:basedOn w:val="TableGraf8R"/>
    <w:rsid w:val="00057020"/>
    <w:rPr>
      <w:sz w:val="24"/>
    </w:rPr>
  </w:style>
  <w:style w:type="paragraph" w:customStyle="1" w:styleId="TablGraf8L">
    <w:name w:val="TablGraf 8L"/>
    <w:basedOn w:val="a7"/>
    <w:rsid w:val="00057020"/>
    <w:pPr>
      <w:spacing w:before="60" w:after="60" w:line="288" w:lineRule="auto"/>
      <w:ind w:firstLine="0"/>
      <w:jc w:val="left"/>
    </w:pPr>
    <w:rPr>
      <w:rFonts w:ascii="Tahoma" w:hAnsi="Tahoma"/>
      <w:sz w:val="16"/>
      <w:lang w:eastAsia="en-US"/>
    </w:rPr>
  </w:style>
  <w:style w:type="paragraph" w:customStyle="1" w:styleId="affffd">
    <w:name w:val="КМД_начало"/>
    <w:autoRedefine/>
    <w:rsid w:val="00057020"/>
    <w:pPr>
      <w:tabs>
        <w:tab w:val="left" w:pos="2041"/>
      </w:tabs>
      <w:spacing w:before="120" w:after="120" w:line="240" w:lineRule="auto"/>
      <w:ind w:left="1474" w:hanging="1474"/>
    </w:pPr>
    <w:rPr>
      <w:rFonts w:ascii="Tahoma" w:eastAsia="Times New Roman" w:hAnsi="Tahoma" w:cs="Times New Roman"/>
      <w:noProof/>
      <w:color w:val="000000"/>
      <w:sz w:val="24"/>
      <w:szCs w:val="20"/>
      <w:lang w:eastAsia="ru-RU"/>
    </w:rPr>
  </w:style>
  <w:style w:type="paragraph" w:customStyle="1" w:styleId="affffe">
    <w:name w:val="КМД_параметр"/>
    <w:autoRedefine/>
    <w:rsid w:val="00057020"/>
    <w:pPr>
      <w:tabs>
        <w:tab w:val="left" w:pos="2041"/>
      </w:tabs>
      <w:spacing w:after="240" w:line="240" w:lineRule="auto"/>
      <w:ind w:left="2041" w:hanging="1701"/>
    </w:pPr>
    <w:rPr>
      <w:rFonts w:ascii="Tahoma" w:eastAsia="Times New Roman" w:hAnsi="Tahoma" w:cs="Times New Roman"/>
      <w:noProof/>
      <w:sz w:val="24"/>
      <w:szCs w:val="20"/>
      <w:lang w:eastAsia="ru-RU"/>
    </w:rPr>
  </w:style>
  <w:style w:type="paragraph" w:customStyle="1" w:styleId="2f">
    <w:name w:val="КМД_Параметр2"/>
    <w:basedOn w:val="affffe"/>
    <w:rsid w:val="00057020"/>
    <w:pPr>
      <w:tabs>
        <w:tab w:val="clear" w:pos="2041"/>
        <w:tab w:val="left" w:pos="2381"/>
      </w:tabs>
      <w:ind w:left="2381"/>
    </w:pPr>
  </w:style>
  <w:style w:type="paragraph" w:customStyle="1" w:styleId="3c">
    <w:name w:val="КМД_параметр3"/>
    <w:basedOn w:val="affffe"/>
    <w:rsid w:val="00057020"/>
    <w:pPr>
      <w:tabs>
        <w:tab w:val="clear" w:pos="2041"/>
        <w:tab w:val="left" w:pos="2722"/>
      </w:tabs>
      <w:ind w:left="2722"/>
    </w:pPr>
  </w:style>
  <w:style w:type="paragraph" w:customStyle="1" w:styleId="afffff">
    <w:name w:val="КМД_формат"/>
    <w:rsid w:val="00057020"/>
    <w:pPr>
      <w:spacing w:after="120" w:line="264" w:lineRule="auto"/>
      <w:ind w:left="1474"/>
    </w:pPr>
    <w:rPr>
      <w:rFonts w:ascii="Tahoma" w:eastAsia="Times New Roman" w:hAnsi="Tahoma" w:cs="Times New Roman"/>
      <w:i/>
      <w:noProof/>
      <w:color w:val="000000"/>
      <w:sz w:val="24"/>
      <w:szCs w:val="20"/>
      <w:lang w:eastAsia="ru-RU"/>
    </w:rPr>
  </w:style>
  <w:style w:type="paragraph" w:customStyle="1" w:styleId="-1">
    <w:name w:val="Приглашение ИКС-1"/>
    <w:rsid w:val="00057020"/>
    <w:pPr>
      <w:spacing w:after="120" w:line="240" w:lineRule="auto"/>
      <w:ind w:left="624"/>
    </w:pPr>
    <w:rPr>
      <w:rFonts w:ascii="Courier New" w:eastAsia="Times New Roman" w:hAnsi="Courier New" w:cs="Times New Roman"/>
      <w:sz w:val="20"/>
      <w:szCs w:val="20"/>
    </w:rPr>
  </w:style>
  <w:style w:type="paragraph" w:customStyle="1" w:styleId="afffff0">
    <w:name w:val="Приложение"/>
    <w:basedOn w:val="a7"/>
    <w:next w:val="a7"/>
    <w:rsid w:val="00057020"/>
    <w:pPr>
      <w:pageBreakBefore/>
      <w:spacing w:after="240" w:line="288" w:lineRule="auto"/>
      <w:ind w:firstLine="0"/>
      <w:jc w:val="right"/>
    </w:pPr>
    <w:rPr>
      <w:rFonts w:ascii="Tahoma" w:hAnsi="Tahoma"/>
      <w:b/>
      <w:caps/>
      <w:lang w:eastAsia="en-US"/>
    </w:rPr>
  </w:style>
  <w:style w:type="paragraph" w:customStyle="1" w:styleId="afffff1">
    <w:name w:val="Раздел документа"/>
    <w:basedOn w:val="a7"/>
    <w:next w:val="a7"/>
    <w:rsid w:val="00057020"/>
    <w:pPr>
      <w:keepNext/>
      <w:pageBreakBefore/>
      <w:suppressAutoHyphens/>
      <w:spacing w:after="360" w:line="288" w:lineRule="auto"/>
      <w:ind w:left="851" w:right="851" w:firstLine="0"/>
      <w:jc w:val="center"/>
    </w:pPr>
    <w:rPr>
      <w:rFonts w:ascii="Tahoma" w:hAnsi="Tahoma"/>
      <w:b/>
      <w:caps/>
      <w:lang w:eastAsia="en-US"/>
    </w:rPr>
  </w:style>
  <w:style w:type="paragraph" w:customStyle="1" w:styleId="a3">
    <w:name w:val="Рис Текст"/>
    <w:basedOn w:val="a7"/>
    <w:rsid w:val="00057020"/>
    <w:pPr>
      <w:keepLines/>
      <w:numPr>
        <w:numId w:val="18"/>
      </w:numPr>
      <w:spacing w:before="120" w:after="120" w:line="240" w:lineRule="auto"/>
      <w:ind w:right="851"/>
    </w:pPr>
    <w:rPr>
      <w:rFonts w:ascii="Tahoma" w:hAnsi="Tahoma"/>
      <w:sz w:val="20"/>
      <w:lang w:eastAsia="en-US"/>
    </w:rPr>
  </w:style>
  <w:style w:type="paragraph" w:customStyle="1" w:styleId="14">
    <w:name w:val="Список_1."/>
    <w:basedOn w:val="a7"/>
    <w:rsid w:val="00057020"/>
    <w:pPr>
      <w:numPr>
        <w:numId w:val="17"/>
      </w:numPr>
      <w:tabs>
        <w:tab w:val="clear" w:pos="814"/>
      </w:tabs>
      <w:spacing w:after="120" w:line="288" w:lineRule="auto"/>
      <w:ind w:firstLine="0"/>
    </w:pPr>
    <w:rPr>
      <w:rFonts w:ascii="Tahoma" w:hAnsi="Tahoma"/>
      <w:lang w:eastAsia="en-US"/>
    </w:rPr>
  </w:style>
  <w:style w:type="paragraph" w:customStyle="1" w:styleId="afffff2">
    <w:name w:val="Текст_программы"/>
    <w:rsid w:val="00057020"/>
    <w:pPr>
      <w:spacing w:after="0" w:line="240" w:lineRule="auto"/>
      <w:ind w:firstLine="624"/>
    </w:pPr>
    <w:rPr>
      <w:rFonts w:ascii="Courier New" w:eastAsia="Times New Roman" w:hAnsi="Courier New" w:cs="Times New Roman"/>
      <w:spacing w:val="-2"/>
      <w:sz w:val="24"/>
      <w:szCs w:val="23"/>
    </w:rPr>
  </w:style>
  <w:style w:type="paragraph" w:customStyle="1" w:styleId="2f0">
    <w:name w:val="Тит2"/>
    <w:basedOn w:val="1f2"/>
    <w:rsid w:val="00057020"/>
    <w:rPr>
      <w:caps w:val="0"/>
    </w:rPr>
  </w:style>
  <w:style w:type="paragraph" w:customStyle="1" w:styleId="3d">
    <w:name w:val="Тит3"/>
    <w:basedOn w:val="2f0"/>
    <w:rsid w:val="00057020"/>
    <w:pPr>
      <w:spacing w:before="0" w:after="0" w:line="240" w:lineRule="auto"/>
    </w:pPr>
    <w:rPr>
      <w:b w:val="0"/>
    </w:rPr>
  </w:style>
  <w:style w:type="paragraph" w:customStyle="1" w:styleId="1f4">
    <w:name w:val="Прил_Заголовок_1"/>
    <w:basedOn w:val="11"/>
    <w:rsid w:val="00057020"/>
    <w:pPr>
      <w:keepNext/>
      <w:suppressAutoHyphens/>
      <w:spacing w:before="0" w:after="0" w:line="288" w:lineRule="auto"/>
      <w:ind w:right="851" w:firstLine="454"/>
    </w:pPr>
    <w:rPr>
      <w:rFonts w:ascii="Tahoma" w:hAnsi="Tahoma"/>
      <w:kern w:val="0"/>
      <w:lang w:eastAsia="en-US"/>
    </w:rPr>
  </w:style>
  <w:style w:type="character" w:customStyle="1" w:styleId="Bold">
    <w:name w:val="Текст_Bold"/>
    <w:rsid w:val="00057020"/>
    <w:rPr>
      <w:rFonts w:ascii="Tahoma" w:hAnsi="Tahoma"/>
      <w:b/>
    </w:rPr>
  </w:style>
  <w:style w:type="paragraph" w:customStyle="1" w:styleId="Numpage8">
    <w:name w:val="Num page 8"/>
    <w:rsid w:val="00057020"/>
    <w:pPr>
      <w:widowControl w:val="0"/>
      <w:spacing w:after="0" w:line="240" w:lineRule="auto"/>
      <w:jc w:val="center"/>
    </w:pPr>
    <w:rPr>
      <w:rFonts w:ascii="Tahoma" w:eastAsia="Times New Roman" w:hAnsi="Tahoma" w:cs="Times New Roman"/>
      <w:sz w:val="16"/>
      <w:szCs w:val="20"/>
    </w:rPr>
  </w:style>
  <w:style w:type="character" w:customStyle="1" w:styleId="2f1">
    <w:name w:val="Код_2"/>
    <w:rsid w:val="00057020"/>
    <w:rPr>
      <w:rFonts w:ascii="Courier New" w:hAnsi="Courier New"/>
      <w:spacing w:val="-2"/>
      <w:position w:val="0"/>
      <w:sz w:val="23"/>
      <w:szCs w:val="23"/>
      <w:lang w:val="en-US" w:eastAsia="en-US" w:bidi="ar-SA"/>
    </w:rPr>
  </w:style>
  <w:style w:type="character" w:customStyle="1" w:styleId="afffff3">
    <w:name w:val="Кмд_польз"/>
    <w:rsid w:val="00057020"/>
    <w:rPr>
      <w:rFonts w:ascii="Courier New" w:hAnsi="Courier New"/>
      <w:b/>
      <w:sz w:val="20"/>
    </w:rPr>
  </w:style>
  <w:style w:type="paragraph" w:customStyle="1" w:styleId="Head12L">
    <w:name w:val="Head 12L"/>
    <w:basedOn w:val="Head10L"/>
    <w:rsid w:val="00057020"/>
    <w:rPr>
      <w:sz w:val="24"/>
    </w:rPr>
  </w:style>
  <w:style w:type="paragraph" w:customStyle="1" w:styleId="30">
    <w:name w:val="Маркированный 3 уровень"/>
    <w:basedOn w:val="15"/>
    <w:qFormat/>
    <w:rsid w:val="00057020"/>
    <w:pPr>
      <w:numPr>
        <w:numId w:val="19"/>
      </w:numPr>
      <w:ind w:left="1701"/>
    </w:pPr>
  </w:style>
  <w:style w:type="paragraph" w:customStyle="1" w:styleId="23">
    <w:name w:val="Нумерованный 2 уровень"/>
    <w:basedOn w:val="a7"/>
    <w:rsid w:val="00057020"/>
    <w:pPr>
      <w:numPr>
        <w:numId w:val="20"/>
      </w:numPr>
      <w:spacing w:line="240" w:lineRule="auto"/>
    </w:pPr>
    <w:rPr>
      <w:rFonts w:ascii="Tahoma" w:hAnsi="Tahoma"/>
      <w:sz w:val="20"/>
      <w:szCs w:val="24"/>
    </w:rPr>
  </w:style>
  <w:style w:type="paragraph" w:customStyle="1" w:styleId="afffff4">
    <w:name w:val="К сведению"/>
    <w:basedOn w:val="a7"/>
    <w:next w:val="afffc"/>
    <w:rsid w:val="00057020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line="240" w:lineRule="auto"/>
      <w:ind w:left="567" w:right="567" w:firstLine="0"/>
    </w:pPr>
    <w:rPr>
      <w:rFonts w:ascii="Tahoma" w:hAnsi="Tahoma"/>
      <w:b/>
      <w:sz w:val="20"/>
      <w:szCs w:val="24"/>
    </w:rPr>
  </w:style>
  <w:style w:type="paragraph" w:customStyle="1" w:styleId="afffff5">
    <w:name w:val="Название системы"/>
    <w:aliases w:val="модуля"/>
    <w:basedOn w:val="a7"/>
    <w:next w:val="a7"/>
    <w:link w:val="afffff6"/>
    <w:rsid w:val="00057020"/>
    <w:pPr>
      <w:spacing w:before="720" w:line="240" w:lineRule="auto"/>
      <w:ind w:firstLine="0"/>
      <w:jc w:val="center"/>
    </w:pPr>
    <w:rPr>
      <w:rFonts w:ascii="Tahoma" w:hAnsi="Tahoma"/>
      <w:caps/>
      <w:sz w:val="40"/>
      <w:szCs w:val="48"/>
      <w:lang/>
    </w:rPr>
  </w:style>
  <w:style w:type="paragraph" w:customStyle="1" w:styleId="afffff7">
    <w:name w:val="Надпись ТЛ и ЛУ"/>
    <w:basedOn w:val="a7"/>
    <w:next w:val="a7"/>
    <w:link w:val="afffff8"/>
    <w:rsid w:val="00057020"/>
    <w:pPr>
      <w:spacing w:line="240" w:lineRule="auto"/>
      <w:ind w:firstLine="0"/>
      <w:jc w:val="center"/>
    </w:pPr>
    <w:rPr>
      <w:rFonts w:ascii="Tahoma" w:hAnsi="Tahoma"/>
      <w:sz w:val="32"/>
      <w:szCs w:val="32"/>
      <w:lang/>
    </w:rPr>
  </w:style>
  <w:style w:type="character" w:customStyle="1" w:styleId="afffff8">
    <w:name w:val="Надпись ТЛ и ЛУ Знак Знак"/>
    <w:link w:val="afffff7"/>
    <w:rsid w:val="00057020"/>
    <w:rPr>
      <w:rFonts w:ascii="Tahoma" w:eastAsia="Times New Roman" w:hAnsi="Tahoma" w:cs="Times New Roman"/>
      <w:sz w:val="32"/>
      <w:szCs w:val="32"/>
      <w:lang/>
    </w:rPr>
  </w:style>
  <w:style w:type="character" w:customStyle="1" w:styleId="afffff6">
    <w:name w:val="Название системы;модуля Знак Знак"/>
    <w:link w:val="afffff5"/>
    <w:rsid w:val="00057020"/>
    <w:rPr>
      <w:rFonts w:ascii="Tahoma" w:eastAsia="Times New Roman" w:hAnsi="Tahoma" w:cs="Times New Roman"/>
      <w:caps/>
      <w:sz w:val="40"/>
      <w:szCs w:val="48"/>
      <w:lang/>
    </w:rPr>
  </w:style>
  <w:style w:type="paragraph" w:customStyle="1" w:styleId="afffff9">
    <w:name w:val="Наименование документа"/>
    <w:basedOn w:val="a7"/>
    <w:next w:val="a7"/>
    <w:rsid w:val="00057020"/>
    <w:pPr>
      <w:spacing w:before="480" w:line="240" w:lineRule="auto"/>
      <w:ind w:firstLine="0"/>
      <w:jc w:val="center"/>
    </w:pPr>
    <w:rPr>
      <w:rFonts w:ascii="Tahoma" w:hAnsi="Tahoma"/>
      <w:caps/>
      <w:sz w:val="32"/>
      <w:szCs w:val="32"/>
    </w:rPr>
  </w:style>
  <w:style w:type="paragraph" w:customStyle="1" w:styleId="afffffa">
    <w:name w:val="Пометка о конфиденциальности"/>
    <w:basedOn w:val="a7"/>
    <w:next w:val="a7"/>
    <w:rsid w:val="00057020"/>
    <w:pPr>
      <w:spacing w:line="240" w:lineRule="auto"/>
      <w:ind w:firstLine="0"/>
      <w:jc w:val="center"/>
    </w:pPr>
    <w:rPr>
      <w:rFonts w:ascii="Tahoma" w:hAnsi="Tahoma"/>
      <w:b/>
    </w:rPr>
  </w:style>
  <w:style w:type="paragraph" w:customStyle="1" w:styleId="afffffb">
    <w:name w:val="Обозначение документа"/>
    <w:basedOn w:val="afffff7"/>
    <w:rsid w:val="00057020"/>
    <w:rPr>
      <w:sz w:val="24"/>
      <w:szCs w:val="24"/>
      <w:lang w:val="en-US"/>
    </w:rPr>
  </w:style>
  <w:style w:type="paragraph" w:customStyle="1" w:styleId="-31">
    <w:name w:val="Таблица-сетка 31"/>
    <w:basedOn w:val="11"/>
    <w:next w:val="a7"/>
    <w:uiPriority w:val="39"/>
    <w:unhideWhenUsed/>
    <w:qFormat/>
    <w:rsid w:val="00057020"/>
    <w:pPr>
      <w:keepNext/>
      <w:keepLines/>
      <w:pageBreakBefore w:val="0"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bCs/>
      <w:caps w:val="0"/>
      <w:color w:val="365F91"/>
      <w:kern w:val="0"/>
      <w:sz w:val="28"/>
      <w:szCs w:val="28"/>
      <w:lang w:eastAsia="en-US"/>
    </w:rPr>
  </w:style>
  <w:style w:type="paragraph" w:customStyle="1" w:styleId="afffffc">
    <w:name w:val="Название Модуля/Подсистемы"/>
    <w:basedOn w:val="a7"/>
    <w:next w:val="a7"/>
    <w:link w:val="afffffd"/>
    <w:rsid w:val="00057020"/>
    <w:pPr>
      <w:spacing w:line="240" w:lineRule="auto"/>
      <w:ind w:firstLine="0"/>
      <w:jc w:val="center"/>
    </w:pPr>
    <w:rPr>
      <w:rFonts w:ascii="Tahoma" w:hAnsi="Tahoma"/>
      <w:caps/>
      <w:sz w:val="52"/>
      <w:szCs w:val="48"/>
      <w:lang/>
    </w:rPr>
  </w:style>
  <w:style w:type="character" w:customStyle="1" w:styleId="afffffd">
    <w:name w:val="Название Модуля/Подсистемы Знак Знак"/>
    <w:link w:val="afffffc"/>
    <w:rsid w:val="00057020"/>
    <w:rPr>
      <w:rFonts w:ascii="Tahoma" w:eastAsia="Times New Roman" w:hAnsi="Tahoma" w:cs="Times New Roman"/>
      <w:caps/>
      <w:sz w:val="52"/>
      <w:szCs w:val="48"/>
      <w:lang/>
    </w:rPr>
  </w:style>
  <w:style w:type="character" w:customStyle="1" w:styleId="510">
    <w:name w:val="Таблица простая 51"/>
    <w:uiPriority w:val="31"/>
    <w:qFormat/>
    <w:rsid w:val="00057020"/>
    <w:rPr>
      <w:smallCaps/>
      <w:color w:val="C0504D"/>
      <w:u w:val="single"/>
    </w:rPr>
  </w:style>
  <w:style w:type="paragraph" w:customStyle="1" w:styleId="32">
    <w:name w:val="Список_маркированный 3"/>
    <w:basedOn w:val="21"/>
    <w:qFormat/>
    <w:rsid w:val="00057020"/>
    <w:pPr>
      <w:numPr>
        <w:ilvl w:val="2"/>
        <w:numId w:val="15"/>
      </w:numPr>
    </w:pPr>
  </w:style>
  <w:style w:type="character" w:customStyle="1" w:styleId="2e">
    <w:name w:val="Маркированный 2 уровень Знак Знак"/>
    <w:link w:val="20"/>
    <w:rsid w:val="00057020"/>
    <w:rPr>
      <w:rFonts w:ascii="Tahoma" w:eastAsia="Times New Roman" w:hAnsi="Tahoma" w:cs="Times New Roman"/>
      <w:snapToGrid w:val="0"/>
      <w:spacing w:val="2"/>
      <w:sz w:val="24"/>
      <w:szCs w:val="24"/>
      <w:lang/>
    </w:rPr>
  </w:style>
  <w:style w:type="paragraph" w:customStyle="1" w:styleId="a0">
    <w:name w:val="Список_маркированный"/>
    <w:basedOn w:val="affff5"/>
    <w:qFormat/>
    <w:rsid w:val="00057020"/>
    <w:pPr>
      <w:numPr>
        <w:numId w:val="14"/>
      </w:numPr>
      <w:tabs>
        <w:tab w:val="clear" w:pos="720"/>
        <w:tab w:val="num" w:pos="851"/>
      </w:tabs>
      <w:ind w:left="851" w:hanging="426"/>
      <w:jc w:val="both"/>
    </w:pPr>
    <w:rPr>
      <w:rFonts w:ascii="Times New Roman" w:hAnsi="Times New Roman"/>
      <w:sz w:val="24"/>
    </w:rPr>
  </w:style>
  <w:style w:type="paragraph" w:customStyle="1" w:styleId="ConsPlusTitle">
    <w:name w:val="ConsPlusTitle"/>
    <w:uiPriority w:val="99"/>
    <w:rsid w:val="000570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22">
    <w:name w:val="список_2"/>
    <w:basedOn w:val="1"/>
    <w:qFormat/>
    <w:rsid w:val="00057020"/>
    <w:pPr>
      <w:numPr>
        <w:ilvl w:val="1"/>
        <w:numId w:val="21"/>
      </w:numPr>
    </w:pPr>
  </w:style>
  <w:style w:type="paragraph" w:customStyle="1" w:styleId="066">
    <w:name w:val="Стиль По центру Первая строка:  0 см Перед:  6 пт После:  6 пт"/>
    <w:basedOn w:val="a7"/>
    <w:rsid w:val="00057020"/>
    <w:pPr>
      <w:spacing w:before="120" w:after="120"/>
      <w:ind w:firstLine="0"/>
      <w:jc w:val="center"/>
    </w:pPr>
  </w:style>
  <w:style w:type="paragraph" w:customStyle="1" w:styleId="TimesNewRoman">
    <w:name w:val="Стиль Название объекта + Times New Roman"/>
    <w:basedOn w:val="afd"/>
    <w:rsid w:val="00057020"/>
    <w:rPr>
      <w:rFonts w:ascii="Times New Roman" w:hAnsi="Times New Roman"/>
      <w:bCs/>
    </w:rPr>
  </w:style>
  <w:style w:type="paragraph" w:customStyle="1" w:styleId="afffffe">
    <w:name w:val="спис маркир_без маркера"/>
    <w:basedOn w:val="1"/>
    <w:link w:val="affffff"/>
    <w:qFormat/>
    <w:rsid w:val="00057020"/>
    <w:pPr>
      <w:numPr>
        <w:numId w:val="0"/>
      </w:numPr>
      <w:ind w:left="709"/>
    </w:pPr>
    <w:rPr>
      <w:sz w:val="28"/>
      <w:szCs w:val="28"/>
    </w:rPr>
  </w:style>
  <w:style w:type="paragraph" w:customStyle="1" w:styleId="140">
    <w:name w:val="обычный_14"/>
    <w:basedOn w:val="a7"/>
    <w:link w:val="141"/>
    <w:qFormat/>
    <w:rsid w:val="00057020"/>
    <w:rPr>
      <w:sz w:val="28"/>
      <w:szCs w:val="28"/>
      <w:lang/>
    </w:rPr>
  </w:style>
  <w:style w:type="character" w:customStyle="1" w:styleId="1f3">
    <w:name w:val="список_1 Знак"/>
    <w:link w:val="1"/>
    <w:rsid w:val="00057020"/>
    <w:rPr>
      <w:rFonts w:ascii="Times New Roman" w:eastAsia="Times New Roman" w:hAnsi="Times New Roman" w:cs="Times New Roman"/>
      <w:sz w:val="24"/>
      <w:szCs w:val="20"/>
      <w:lang/>
    </w:rPr>
  </w:style>
  <w:style w:type="character" w:customStyle="1" w:styleId="affffff">
    <w:name w:val="спис маркир_без маркера Знак"/>
    <w:link w:val="afffffe"/>
    <w:rsid w:val="00057020"/>
    <w:rPr>
      <w:rFonts w:ascii="Times New Roman" w:eastAsia="Times New Roman" w:hAnsi="Times New Roman" w:cs="Times New Roman"/>
      <w:sz w:val="28"/>
      <w:szCs w:val="28"/>
      <w:lang/>
    </w:rPr>
  </w:style>
  <w:style w:type="character" w:customStyle="1" w:styleId="141">
    <w:name w:val="обычный_14 Знак"/>
    <w:link w:val="140"/>
    <w:rsid w:val="00057020"/>
    <w:rPr>
      <w:rFonts w:ascii="Times New Roman" w:eastAsia="Times New Roman" w:hAnsi="Times New Roman" w:cs="Times New Roman"/>
      <w:sz w:val="28"/>
      <w:szCs w:val="28"/>
      <w:lang/>
    </w:rPr>
  </w:style>
  <w:style w:type="paragraph" w:customStyle="1" w:styleId="affffff0">
    <w:name w:val="Рис_ИМЯ"/>
    <w:basedOn w:val="afff8"/>
    <w:rsid w:val="00057020"/>
    <w:rPr>
      <w:rFonts w:ascii="Times New Roman" w:hAnsi="Times New Roman"/>
      <w:bCs/>
      <w:sz w:val="28"/>
    </w:rPr>
  </w:style>
  <w:style w:type="paragraph" w:customStyle="1" w:styleId="affffff1">
    <w:name w:val="ТЕКСТ_ПУНКТА"/>
    <w:basedOn w:val="afff6"/>
    <w:link w:val="affffff2"/>
    <w:rsid w:val="00057020"/>
    <w:pPr>
      <w:ind w:firstLine="709"/>
    </w:pPr>
    <w:rPr>
      <w:rFonts w:ascii="Times New Roman" w:hAnsi="Times New Roman"/>
      <w:sz w:val="28"/>
    </w:rPr>
  </w:style>
  <w:style w:type="paragraph" w:customStyle="1" w:styleId="affffff3">
    <w:name w:val="СПИС_МАРКИР"/>
    <w:basedOn w:val="15"/>
    <w:rsid w:val="00057020"/>
    <w:pPr>
      <w:numPr>
        <w:numId w:val="0"/>
      </w:numPr>
      <w:ind w:left="709"/>
      <w:jc w:val="both"/>
    </w:pPr>
    <w:rPr>
      <w:rFonts w:ascii="Times New Roman" w:hAnsi="Times New Roman"/>
      <w:sz w:val="28"/>
    </w:rPr>
  </w:style>
  <w:style w:type="paragraph" w:customStyle="1" w:styleId="110">
    <w:name w:val="Стиль Заголовок_1_1"/>
    <w:basedOn w:val="11"/>
    <w:rsid w:val="00057020"/>
    <w:pPr>
      <w:jc w:val="left"/>
    </w:pPr>
    <w:rPr>
      <w:bCs/>
      <w:sz w:val="28"/>
    </w:rPr>
  </w:style>
  <w:style w:type="paragraph" w:styleId="affffff4">
    <w:name w:val="table of figures"/>
    <w:basedOn w:val="a7"/>
    <w:next w:val="a7"/>
    <w:uiPriority w:val="99"/>
    <w:unhideWhenUsed/>
    <w:rsid w:val="00057020"/>
  </w:style>
  <w:style w:type="paragraph" w:customStyle="1" w:styleId="10">
    <w:name w:val="1)"/>
    <w:basedOn w:val="a7"/>
    <w:link w:val="1f5"/>
    <w:qFormat/>
    <w:rsid w:val="00057020"/>
    <w:pPr>
      <w:numPr>
        <w:numId w:val="26"/>
      </w:numPr>
      <w:tabs>
        <w:tab w:val="left" w:pos="0"/>
      </w:tabs>
      <w:spacing w:line="276" w:lineRule="auto"/>
    </w:pPr>
    <w:rPr>
      <w:spacing w:val="-2"/>
      <w:sz w:val="28"/>
      <w:szCs w:val="28"/>
    </w:rPr>
  </w:style>
  <w:style w:type="paragraph" w:customStyle="1" w:styleId="12">
    <w:name w:val="! 1)"/>
    <w:basedOn w:val="affffff1"/>
    <w:link w:val="1f6"/>
    <w:qFormat/>
    <w:rsid w:val="00057020"/>
    <w:pPr>
      <w:numPr>
        <w:numId w:val="24"/>
      </w:numPr>
      <w:spacing w:before="0"/>
    </w:pPr>
  </w:style>
  <w:style w:type="character" w:customStyle="1" w:styleId="1f5">
    <w:name w:val="1) Знак"/>
    <w:link w:val="10"/>
    <w:rsid w:val="00057020"/>
    <w:rPr>
      <w:rFonts w:ascii="Times New Roman" w:eastAsia="Times New Roman" w:hAnsi="Times New Roman" w:cs="Times New Roman"/>
      <w:spacing w:val="-2"/>
      <w:sz w:val="28"/>
      <w:szCs w:val="28"/>
      <w:lang w:eastAsia="ru-RU"/>
    </w:rPr>
  </w:style>
  <w:style w:type="paragraph" w:customStyle="1" w:styleId="affffff5">
    <w:name w:val="!Центр"/>
    <w:basedOn w:val="afd"/>
    <w:link w:val="affffff6"/>
    <w:qFormat/>
    <w:rsid w:val="00057020"/>
    <w:pPr>
      <w:spacing w:line="360" w:lineRule="atLeast"/>
    </w:pPr>
    <w:rPr>
      <w:szCs w:val="28"/>
    </w:rPr>
  </w:style>
  <w:style w:type="character" w:customStyle="1" w:styleId="affffff2">
    <w:name w:val="ТЕКСТ_ПУНКТА Знак"/>
    <w:link w:val="affffff1"/>
    <w:rsid w:val="00057020"/>
    <w:rPr>
      <w:rFonts w:ascii="Times New Roman" w:eastAsia="Times New Roman" w:hAnsi="Times New Roman" w:cs="Times New Roman"/>
      <w:spacing w:val="2"/>
      <w:sz w:val="28"/>
      <w:szCs w:val="24"/>
    </w:rPr>
  </w:style>
  <w:style w:type="character" w:customStyle="1" w:styleId="1f6">
    <w:name w:val="! 1) Знак"/>
    <w:basedOn w:val="affffff2"/>
    <w:link w:val="12"/>
    <w:rsid w:val="00057020"/>
    <w:rPr>
      <w:rFonts w:ascii="Times New Roman" w:eastAsia="Times New Roman" w:hAnsi="Times New Roman" w:cs="Times New Roman"/>
      <w:spacing w:val="2"/>
      <w:sz w:val="28"/>
      <w:szCs w:val="24"/>
    </w:rPr>
  </w:style>
  <w:style w:type="character" w:customStyle="1" w:styleId="ph">
    <w:name w:val="ph"/>
    <w:rsid w:val="00057020"/>
  </w:style>
  <w:style w:type="character" w:customStyle="1" w:styleId="afe">
    <w:name w:val="Название объекта Знак"/>
    <w:link w:val="afd"/>
    <w:rsid w:val="00057020"/>
    <w:rPr>
      <w:rFonts w:ascii="Times New Roman CYR" w:eastAsia="Times New Roman" w:hAnsi="Times New Roman CYR" w:cs="Times New Roman"/>
      <w:b/>
      <w:color w:val="000000"/>
      <w:sz w:val="24"/>
      <w:szCs w:val="20"/>
      <w:lang w:eastAsia="ru-RU"/>
    </w:rPr>
  </w:style>
  <w:style w:type="character" w:customStyle="1" w:styleId="affffff6">
    <w:name w:val="!Центр Знак"/>
    <w:link w:val="affffff5"/>
    <w:rsid w:val="00057020"/>
    <w:rPr>
      <w:rFonts w:ascii="Times New Roman CYR" w:eastAsia="Times New Roman" w:hAnsi="Times New Roman CYR" w:cs="Times New Roman"/>
      <w:b/>
      <w:color w:val="000000"/>
      <w:sz w:val="24"/>
      <w:szCs w:val="28"/>
      <w:lang w:eastAsia="ru-RU"/>
    </w:rPr>
  </w:style>
  <w:style w:type="character" w:customStyle="1" w:styleId="0">
    <w:name w:val="_Текст0 Знак"/>
    <w:link w:val="00"/>
    <w:rsid w:val="00057020"/>
    <w:rPr>
      <w:rFonts w:ascii="Verdana" w:hAnsi="Verdana"/>
      <w:spacing w:val="-2"/>
      <w:sz w:val="18"/>
      <w:szCs w:val="24"/>
    </w:rPr>
  </w:style>
  <w:style w:type="paragraph" w:customStyle="1" w:styleId="01">
    <w:name w:val="_Текст0_Список"/>
    <w:basedOn w:val="00"/>
    <w:link w:val="02"/>
    <w:uiPriority w:val="99"/>
    <w:rsid w:val="00057020"/>
    <w:pPr>
      <w:tabs>
        <w:tab w:val="left" w:pos="340"/>
      </w:tabs>
      <w:ind w:left="340" w:hanging="340"/>
    </w:pPr>
  </w:style>
  <w:style w:type="character" w:customStyle="1" w:styleId="affffff7">
    <w:name w:val="_Символы_Полужирные"/>
    <w:rsid w:val="00057020"/>
    <w:rPr>
      <w:rFonts w:cs="Times New Roman"/>
      <w:b/>
      <w:lang w:val="ru-RU"/>
    </w:rPr>
  </w:style>
  <w:style w:type="character" w:customStyle="1" w:styleId="02">
    <w:name w:val="_Текст0_Список Знак2"/>
    <w:link w:val="01"/>
    <w:uiPriority w:val="99"/>
    <w:rsid w:val="00057020"/>
    <w:rPr>
      <w:rFonts w:ascii="Verdana" w:hAnsi="Verdana"/>
      <w:spacing w:val="-2"/>
      <w:sz w:val="18"/>
      <w:szCs w:val="24"/>
    </w:rPr>
  </w:style>
  <w:style w:type="paragraph" w:customStyle="1" w:styleId="00">
    <w:name w:val="_Текст0"/>
    <w:link w:val="0"/>
    <w:rsid w:val="00057020"/>
    <w:pPr>
      <w:spacing w:after="80" w:line="240" w:lineRule="auto"/>
      <w:jc w:val="both"/>
    </w:pPr>
    <w:rPr>
      <w:rFonts w:ascii="Verdana" w:hAnsi="Verdana"/>
      <w:spacing w:val="-2"/>
      <w:sz w:val="18"/>
      <w:szCs w:val="24"/>
    </w:rPr>
  </w:style>
  <w:style w:type="character" w:customStyle="1" w:styleId="affffff8">
    <w:name w:val="Неразрешенное упоминание"/>
    <w:uiPriority w:val="99"/>
    <w:semiHidden/>
    <w:unhideWhenUsed/>
    <w:rsid w:val="00057020"/>
    <w:rPr>
      <w:color w:val="605E5C"/>
      <w:shd w:val="clear" w:color="auto" w:fill="E1DFDD"/>
    </w:rPr>
  </w:style>
  <w:style w:type="paragraph" w:styleId="affffff9">
    <w:name w:val="List Paragraph"/>
    <w:aliases w:val="4.2.2"/>
    <w:basedOn w:val="a7"/>
    <w:link w:val="affffffa"/>
    <w:uiPriority w:val="34"/>
    <w:qFormat/>
    <w:rsid w:val="00057020"/>
    <w:pPr>
      <w:spacing w:line="240" w:lineRule="auto"/>
      <w:ind w:left="720" w:firstLine="0"/>
      <w:contextualSpacing/>
      <w:jc w:val="left"/>
    </w:pPr>
    <w:rPr>
      <w:szCs w:val="24"/>
    </w:rPr>
  </w:style>
  <w:style w:type="character" w:customStyle="1" w:styleId="affffffa">
    <w:name w:val="Абзац списка Знак"/>
    <w:aliases w:val="4.2.2 Знак"/>
    <w:link w:val="affffff9"/>
    <w:uiPriority w:val="34"/>
    <w:locked/>
    <w:rsid w:val="0005702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fb">
    <w:name w:val="TOC Heading"/>
    <w:basedOn w:val="11"/>
    <w:next w:val="a7"/>
    <w:uiPriority w:val="39"/>
    <w:unhideWhenUsed/>
    <w:qFormat/>
    <w:rsid w:val="00057020"/>
    <w:pPr>
      <w:keepNext/>
      <w:keepLines/>
      <w:pageBreakBefore w:val="0"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2E74B5" w:themeColor="accent1" w:themeShade="BF"/>
      <w:kern w:val="0"/>
      <w:sz w:val="32"/>
      <w:szCs w:val="32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aladdin-rd.ru/support/downloads/" TargetMode="External"/><Relationship Id="rId21" Type="http://schemas.openxmlformats.org/officeDocument/2006/relationships/hyperlink" Target="http://www.rutoken.ru/support/download/drivers-for-windows/" TargetMode="External"/><Relationship Id="rId42" Type="http://schemas.openxmlformats.org/officeDocument/2006/relationships/image" Target="media/image31.png"/><Relationship Id="rId47" Type="http://schemas.openxmlformats.org/officeDocument/2006/relationships/image" Target="media/image35.png"/><Relationship Id="rId63" Type="http://schemas.openxmlformats.org/officeDocument/2006/relationships/image" Target="media/image49.png"/><Relationship Id="rId68" Type="http://schemas.openxmlformats.org/officeDocument/2006/relationships/image" Target="https://yastatic.net/doccenter/images/support.yandex.ru/ru/browser/freeze/dDx6FfqrdWRJBdVZLQJ_z-RsVoc.png" TargetMode="External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8.png"/><Relationship Id="rId107" Type="http://schemas.openxmlformats.org/officeDocument/2006/relationships/fontTable" Target="fontTable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hyperlink" Target="http://www.ffoms.ru/system-oms/Certification/certification-doc/%D0%A3%D0%A6%20%D0%9C%D0%98%D0%9D%D0%9A%D0%9E%D0%9C%D0%A1%D0%92%D0%AF%D0%97%D0%AC%2034.10.2012.cer" TargetMode="External"/><Relationship Id="rId53" Type="http://schemas.openxmlformats.org/officeDocument/2006/relationships/hyperlink" Target="http://www.ffoms.ru/system-oms/Certification/certification-doc/%D0%A3%D0%A6%20%D0%A4%D0%9E%D0%9C%D0%A1%20%D0%BE%D1%82%2023.03.20%2034.10.2012.cer" TargetMode="External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87" Type="http://schemas.openxmlformats.org/officeDocument/2006/relationships/image" Target="media/image71.png"/><Relationship Id="rId102" Type="http://schemas.openxmlformats.org/officeDocument/2006/relationships/image" Target="media/image86.png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6.png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9" Type="http://schemas.openxmlformats.org/officeDocument/2006/relationships/hyperlink" Target="https://www.cryptopro.ru/sites/default/files/products/cades/demopage/cades_bes_sample.html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4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hyperlink" Target="https://gisoms.ffoms.gov.ru/" TargetMode="External"/><Relationship Id="rId72" Type="http://schemas.openxmlformats.org/officeDocument/2006/relationships/image" Target="media/image56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4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103" Type="http://schemas.openxmlformats.org/officeDocument/2006/relationships/header" Target="header1.xml"/><Relationship Id="rId108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hyperlink" Target="https://gisoms.ffoms.gov.ru/" TargetMode="External"/><Relationship Id="rId75" Type="http://schemas.openxmlformats.org/officeDocument/2006/relationships/image" Target="media/image59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3.png"/><Relationship Id="rId106" Type="http://schemas.openxmlformats.org/officeDocument/2006/relationships/footer" Target="footer2.xml"/><Relationship Id="rId10" Type="http://schemas.openxmlformats.org/officeDocument/2006/relationships/image" Target="media/image3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39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yperlink" Target="https://chrome.google.com/webstore/detail/cryptopro-extension-for-c/iifchhfnnmpdbibifmljnfjhpififfog" TargetMode="External"/><Relationship Id="rId39" Type="http://schemas.openxmlformats.org/officeDocument/2006/relationships/image" Target="media/image28.png"/><Relationship Id="rId109" Type="http://schemas.microsoft.com/office/2011/relationships/people" Target="people.xml"/><Relationship Id="rId34" Type="http://schemas.openxmlformats.org/officeDocument/2006/relationships/image" Target="media/image23.png"/><Relationship Id="rId50" Type="http://schemas.openxmlformats.org/officeDocument/2006/relationships/image" Target="media/image38.png"/><Relationship Id="rId55" Type="http://schemas.openxmlformats.org/officeDocument/2006/relationships/image" Target="media/image41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92" Type="http://schemas.openxmlformats.org/officeDocument/2006/relationships/image" Target="media/image7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0A9CA9-F454-409C-922A-5D34EB78C3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65</Pages>
  <Words>6671</Words>
  <Characters>38026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juskobelkina</cp:lastModifiedBy>
  <cp:revision>11</cp:revision>
  <dcterms:created xsi:type="dcterms:W3CDTF">2020-12-03T08:04:00Z</dcterms:created>
  <dcterms:modified xsi:type="dcterms:W3CDTF">2023-11-14T06:51:00Z</dcterms:modified>
</cp:coreProperties>
</file>